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801" w:rsidRPr="002536BA" w:rsidRDefault="00E15801" w:rsidP="002536BA">
      <w:pPr>
        <w:spacing w:after="19" w:line="256" w:lineRule="auto"/>
        <w:ind w:left="726" w:hanging="10"/>
        <w:jc w:val="right"/>
        <w:rPr>
          <w:rFonts w:ascii="Times New Roman" w:hAnsi="Times New Roman"/>
          <w:color w:val="010101"/>
          <w:sz w:val="24"/>
          <w:szCs w:val="24"/>
          <w:lang w:eastAsia="ru-RU"/>
        </w:rPr>
      </w:pPr>
    </w:p>
    <w:p w:rsidR="00E15801" w:rsidRDefault="00E15801" w:rsidP="002536BA">
      <w:pPr>
        <w:jc w:val="right"/>
        <w:rPr>
          <w:rFonts w:ascii="Times New Roman" w:hAnsi="Times New Roman"/>
          <w:b/>
          <w:sz w:val="24"/>
          <w:szCs w:val="24"/>
        </w:rPr>
      </w:pPr>
    </w:p>
    <w:p w:rsidR="00E15801" w:rsidRDefault="00E15801" w:rsidP="00FB2A71">
      <w:pPr>
        <w:jc w:val="center"/>
        <w:rPr>
          <w:rFonts w:ascii="Times New Roman" w:hAnsi="Times New Roman"/>
          <w:b/>
          <w:sz w:val="24"/>
          <w:szCs w:val="24"/>
        </w:rPr>
      </w:pPr>
    </w:p>
    <w:p w:rsidR="00E15801" w:rsidRDefault="00E15801" w:rsidP="00FB2A71">
      <w:pPr>
        <w:jc w:val="center"/>
        <w:rPr>
          <w:rFonts w:ascii="Times New Roman" w:hAnsi="Times New Roman"/>
          <w:b/>
          <w:sz w:val="24"/>
          <w:szCs w:val="24"/>
        </w:rPr>
      </w:pPr>
    </w:p>
    <w:p w:rsidR="00E15801" w:rsidRDefault="00E15801" w:rsidP="00FB2A71">
      <w:pPr>
        <w:jc w:val="center"/>
        <w:rPr>
          <w:rFonts w:ascii="Times New Roman" w:hAnsi="Times New Roman"/>
          <w:b/>
          <w:sz w:val="24"/>
          <w:szCs w:val="24"/>
        </w:rPr>
      </w:pPr>
    </w:p>
    <w:p w:rsidR="00E15801" w:rsidRDefault="00E15801" w:rsidP="00FB2A71">
      <w:pPr>
        <w:jc w:val="center"/>
        <w:rPr>
          <w:rFonts w:ascii="Times New Roman" w:hAnsi="Times New Roman"/>
          <w:b/>
          <w:sz w:val="24"/>
          <w:szCs w:val="24"/>
        </w:rPr>
      </w:pPr>
    </w:p>
    <w:p w:rsidR="00E15801" w:rsidRDefault="00E15801" w:rsidP="00FB2A71">
      <w:pPr>
        <w:jc w:val="center"/>
        <w:rPr>
          <w:rFonts w:ascii="Times New Roman" w:hAnsi="Times New Roman"/>
          <w:b/>
          <w:sz w:val="24"/>
          <w:szCs w:val="24"/>
        </w:rPr>
      </w:pPr>
    </w:p>
    <w:p w:rsidR="00E15801" w:rsidRPr="00FB2A71" w:rsidRDefault="00E15801" w:rsidP="00FB2A71">
      <w:pPr>
        <w:jc w:val="center"/>
        <w:rPr>
          <w:rFonts w:ascii="Times New Roman" w:hAnsi="Times New Roman"/>
          <w:b/>
          <w:sz w:val="24"/>
          <w:szCs w:val="24"/>
        </w:rPr>
      </w:pPr>
      <w:r w:rsidRPr="00FB2A71">
        <w:rPr>
          <w:rFonts w:ascii="Times New Roman" w:hAnsi="Times New Roman"/>
          <w:b/>
          <w:sz w:val="24"/>
          <w:szCs w:val="24"/>
        </w:rPr>
        <w:t>ПРОГРАММА ЗДОРОВЬЕСБЕРЕГАЮЩЕЙ ДЕЯТЕЛЬНОСТИ</w:t>
      </w:r>
    </w:p>
    <w:p w:rsidR="00E15801" w:rsidRPr="00FB2A71" w:rsidRDefault="00E15801" w:rsidP="00FB2A71">
      <w:pPr>
        <w:jc w:val="center"/>
        <w:rPr>
          <w:rFonts w:ascii="Times New Roman" w:hAnsi="Times New Roman"/>
          <w:b/>
          <w:sz w:val="24"/>
          <w:szCs w:val="24"/>
        </w:rPr>
      </w:pPr>
      <w:r w:rsidRPr="00FB2A71">
        <w:rPr>
          <w:rFonts w:ascii="Times New Roman" w:hAnsi="Times New Roman"/>
          <w:b/>
          <w:sz w:val="24"/>
          <w:szCs w:val="24"/>
        </w:rPr>
        <w:t>М</w:t>
      </w:r>
      <w:r>
        <w:rPr>
          <w:rFonts w:ascii="Times New Roman" w:hAnsi="Times New Roman"/>
          <w:b/>
          <w:sz w:val="24"/>
          <w:szCs w:val="24"/>
        </w:rPr>
        <w:t>К</w:t>
      </w:r>
      <w:r w:rsidRPr="00FB2A71">
        <w:rPr>
          <w:rFonts w:ascii="Times New Roman" w:hAnsi="Times New Roman"/>
          <w:b/>
          <w:sz w:val="24"/>
          <w:szCs w:val="24"/>
        </w:rPr>
        <w:t xml:space="preserve">ОУ </w:t>
      </w:r>
      <w:r>
        <w:rPr>
          <w:rFonts w:ascii="Times New Roman" w:hAnsi="Times New Roman"/>
          <w:b/>
          <w:sz w:val="24"/>
          <w:szCs w:val="24"/>
        </w:rPr>
        <w:t>«ШТУЛЬСКАЯ ООШ» на 2023 – 2025</w:t>
      </w:r>
      <w:r w:rsidRPr="00FB2A71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E15801" w:rsidRDefault="00E15801" w:rsidP="00FB2A71">
      <w:pPr>
        <w:jc w:val="center"/>
        <w:rPr>
          <w:rFonts w:ascii="Times New Roman" w:hAnsi="Times New Roman"/>
          <w:b/>
          <w:sz w:val="24"/>
          <w:szCs w:val="24"/>
        </w:rPr>
      </w:pPr>
      <w:r w:rsidRPr="00FB2A71">
        <w:rPr>
          <w:rFonts w:ascii="Times New Roman" w:hAnsi="Times New Roman"/>
          <w:b/>
          <w:sz w:val="24"/>
          <w:szCs w:val="24"/>
        </w:rPr>
        <w:t>В СООТВЕТСТВИИ С МЕТОДИЧЕСКИМИ РЕКОМЕНДАЦИЯМИ ПО СИСТЕМЕ ПЕДАГОГИЧЕСКОГО МОНИТОРИНГА ЗДОРОВЬЕСБЕРЕГАЮЩЕЙ ДЕЯТЕЛЬНОСТИ ОБРАЗОВАТЕЛЬНЫХ ОРГАНИЗАЦИЙ</w:t>
      </w:r>
    </w:p>
    <w:p w:rsidR="00E15801" w:rsidRDefault="00E15801" w:rsidP="00FB2A71">
      <w:pPr>
        <w:jc w:val="center"/>
        <w:rPr>
          <w:rFonts w:ascii="Times New Roman" w:hAnsi="Times New Roman"/>
          <w:b/>
          <w:sz w:val="24"/>
          <w:szCs w:val="24"/>
        </w:rPr>
      </w:pPr>
    </w:p>
    <w:p w:rsidR="00E15801" w:rsidRDefault="00E15801" w:rsidP="00FB2A71">
      <w:pPr>
        <w:jc w:val="center"/>
        <w:rPr>
          <w:rFonts w:ascii="Times New Roman" w:hAnsi="Times New Roman"/>
          <w:b/>
          <w:sz w:val="24"/>
          <w:szCs w:val="24"/>
        </w:rPr>
      </w:pPr>
    </w:p>
    <w:p w:rsidR="00E15801" w:rsidRDefault="00E15801" w:rsidP="00FB2A71">
      <w:pPr>
        <w:jc w:val="center"/>
        <w:rPr>
          <w:rFonts w:ascii="Times New Roman" w:hAnsi="Times New Roman"/>
          <w:b/>
          <w:sz w:val="24"/>
          <w:szCs w:val="24"/>
        </w:rPr>
      </w:pPr>
    </w:p>
    <w:p w:rsidR="00E15801" w:rsidRDefault="00E15801" w:rsidP="00FB2A71">
      <w:pPr>
        <w:jc w:val="center"/>
        <w:rPr>
          <w:rFonts w:ascii="Times New Roman" w:hAnsi="Times New Roman"/>
          <w:b/>
          <w:sz w:val="24"/>
          <w:szCs w:val="24"/>
        </w:rPr>
      </w:pPr>
    </w:p>
    <w:p w:rsidR="00E15801" w:rsidRDefault="00E15801" w:rsidP="00FB2A71">
      <w:pPr>
        <w:jc w:val="center"/>
        <w:rPr>
          <w:rFonts w:ascii="Times New Roman" w:hAnsi="Times New Roman"/>
          <w:b/>
          <w:sz w:val="24"/>
          <w:szCs w:val="24"/>
        </w:rPr>
      </w:pPr>
    </w:p>
    <w:p w:rsidR="00E15801" w:rsidRDefault="00E15801" w:rsidP="00FB2A71">
      <w:pPr>
        <w:jc w:val="center"/>
        <w:rPr>
          <w:rFonts w:ascii="Times New Roman" w:hAnsi="Times New Roman"/>
          <w:b/>
          <w:sz w:val="24"/>
          <w:szCs w:val="24"/>
        </w:rPr>
      </w:pPr>
    </w:p>
    <w:p w:rsidR="00E15801" w:rsidRDefault="00E15801" w:rsidP="00FB7190">
      <w:pPr>
        <w:rPr>
          <w:rFonts w:ascii="Times New Roman" w:hAnsi="Times New Roman"/>
          <w:sz w:val="24"/>
          <w:szCs w:val="24"/>
        </w:rPr>
      </w:pPr>
    </w:p>
    <w:p w:rsidR="00E15801" w:rsidRDefault="00E15801" w:rsidP="00FB2A71">
      <w:pPr>
        <w:jc w:val="center"/>
        <w:rPr>
          <w:rFonts w:ascii="Times New Roman" w:hAnsi="Times New Roman"/>
          <w:sz w:val="24"/>
          <w:szCs w:val="24"/>
        </w:rPr>
      </w:pPr>
    </w:p>
    <w:p w:rsidR="00E15801" w:rsidRPr="00FB7190" w:rsidRDefault="00E15801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Паспорт программы</w:t>
      </w:r>
    </w:p>
    <w:tbl>
      <w:tblPr>
        <w:tblW w:w="14266" w:type="dxa"/>
        <w:tblInd w:w="542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062"/>
        <w:gridCol w:w="10204"/>
      </w:tblGrid>
      <w:tr w:rsidR="00E15801" w:rsidRPr="000E5EE2" w:rsidTr="00D16029"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10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«Школа – территория здоровья»</w:t>
            </w:r>
          </w:p>
        </w:tc>
      </w:tr>
      <w:tr w:rsidR="00E15801" w:rsidRPr="000E5EE2" w:rsidTr="00D16029"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15801" w:rsidRPr="000E5EE2" w:rsidTr="00D16029"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10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Создание условий, гарантирующих охрану и укрепление физического, психологического и социального здоровья обучающихся и формирование у них знаний, умений, навыков, мотивов вести здоровый и безопасный образ жизни.</w:t>
            </w:r>
          </w:p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15801" w:rsidRPr="000E5EE2" w:rsidTr="00D16029"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10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внедрение в образовательный процесс здоровьесберегающих технологий;</w:t>
            </w:r>
          </w:p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формирование у обучающихся основ теоретических знаний и практических умений, относящихся к физическим возможностям человека и его здоровью;</w:t>
            </w:r>
          </w:p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пропаганда здорового образа жизни, формирование отношения к своему здоровью и здоровью окружающих как к важнейшей социальной ценности;</w:t>
            </w:r>
          </w:p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изменение ценностного отношения к вредным привычкам и формирование личной ответственности за свое поведение;</w:t>
            </w:r>
          </w:p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обучение умению противостоять разрушительным для здоровья формам поведения;</w:t>
            </w:r>
          </w:p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четкое отслеживание санитарно - гигиенического состояния школы;</w:t>
            </w:r>
          </w:p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формирование системы выявления уровня здоровья обучающихся и его целенаправленного отслеживания в течение периода обучения;</w:t>
            </w:r>
          </w:p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развитие здоровой, комфортной и безопасной образовательной среды;</w:t>
            </w:r>
          </w:p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развитие здоровьесберегающей компетентности педагогов;</w:t>
            </w:r>
          </w:p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воспитание у обучающихся сознательного отношения к своему здоровью и здоровому образу жизни</w:t>
            </w:r>
          </w:p>
        </w:tc>
      </w:tr>
      <w:tr w:rsidR="00E15801" w:rsidRPr="000E5EE2" w:rsidTr="00D16029"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Срок реализации программы</w:t>
            </w:r>
          </w:p>
        </w:tc>
        <w:tc>
          <w:tcPr>
            <w:tcW w:w="10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ind w:hanging="7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2023-2025</w:t>
            </w:r>
          </w:p>
        </w:tc>
      </w:tr>
      <w:tr w:rsidR="00E15801" w:rsidRPr="000E5EE2" w:rsidTr="00D16029"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Ожидаемые конечные результаты реализации программы, их социальная эффективность</w:t>
            </w:r>
          </w:p>
        </w:tc>
        <w:tc>
          <w:tcPr>
            <w:tcW w:w="10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Разработка системы физкультурно-оздоровительной работы образовательного учреждения через совместную деятельность медицинских работников и педагогов по предупреждению заболеваний детей и подростков, сохранению и своевременной коррекции здоровья школьников для достижения оптимальных результатов в учебной деятельности каждого школьника.</w:t>
            </w:r>
          </w:p>
          <w:p w:rsidR="00E15801" w:rsidRPr="00FB7190" w:rsidRDefault="00E15801" w:rsidP="00FB719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.</w:t>
            </w:r>
            <w:r w:rsidRPr="00FB71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Организация систематического контроля за состоянием здоровья учащихся и учителей на основе организации профилактических осмотров.</w:t>
            </w:r>
          </w:p>
          <w:p w:rsidR="00E15801" w:rsidRPr="00FB7190" w:rsidRDefault="00E15801" w:rsidP="00FB719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Снижение заболеваемости всех участников образовательного процесса.</w:t>
            </w:r>
          </w:p>
          <w:p w:rsidR="00E15801" w:rsidRPr="00FB7190" w:rsidRDefault="00E15801" w:rsidP="00FB719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Повышение уровня знаний по вопросам здоровья и его сохранения.</w:t>
            </w:r>
          </w:p>
          <w:p w:rsidR="00E15801" w:rsidRPr="00FB7190" w:rsidRDefault="00E15801" w:rsidP="00FB719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Повышение качества обучения за счет уменьшения негативного воздействия процесса обучения и воспитания на психофизиологический статус детей и подростков;</w:t>
            </w:r>
          </w:p>
          <w:p w:rsidR="00E15801" w:rsidRPr="00FB7190" w:rsidRDefault="00E15801" w:rsidP="00FB719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Апробация элементов методик по ранней диагностике, прогнозу и коррекции трудностей социальной адаптации, предрасположенности к вредным привычкам;</w:t>
            </w:r>
          </w:p>
          <w:p w:rsidR="00E15801" w:rsidRPr="00FB7190" w:rsidRDefault="00E15801" w:rsidP="00FB719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Разработка рекомендации для родителей, администрации школы, учителей - предметников, позволяющие систематизировать работу по проблеме здоровьесбережения;</w:t>
            </w:r>
          </w:p>
          <w:p w:rsidR="00E15801" w:rsidRPr="00FB7190" w:rsidRDefault="00E15801" w:rsidP="00FB719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Включение в план работы школы регулярное проведение недель здоровья;</w:t>
            </w:r>
          </w:p>
          <w:p w:rsidR="00E15801" w:rsidRPr="00FB7190" w:rsidRDefault="00E15801" w:rsidP="00FB719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Создание комнаты психологической разгрузки для обучающихся;</w:t>
            </w:r>
          </w:p>
          <w:p w:rsidR="00E15801" w:rsidRPr="00FB7190" w:rsidRDefault="00E15801" w:rsidP="00FB719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Организация системы кружковых и факультативных занятий по формированию ЗОЖ.</w:t>
            </w:r>
          </w:p>
        </w:tc>
      </w:tr>
      <w:tr w:rsidR="00E15801" w:rsidRPr="000E5EE2" w:rsidTr="00D16029"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Нормы и методы реализации программы</w:t>
            </w:r>
          </w:p>
        </w:tc>
        <w:tc>
          <w:tcPr>
            <w:tcW w:w="10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Групповые и индивидуальные занятия, беседы, наблюдения, мозговые штурмы, фоновые мероприятия, внеклассная работа, внеурочная деятельность.</w:t>
            </w:r>
          </w:p>
        </w:tc>
      </w:tr>
      <w:tr w:rsidR="00E15801" w:rsidRPr="000E5EE2" w:rsidTr="00D16029"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Условия реализации  программы</w:t>
            </w:r>
          </w:p>
        </w:tc>
        <w:tc>
          <w:tcPr>
            <w:tcW w:w="10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numPr>
                <w:ilvl w:val="0"/>
                <w:numId w:val="2"/>
              </w:numPr>
              <w:spacing w:before="30" w:after="30" w:line="240" w:lineRule="auto"/>
              <w:ind w:left="0" w:firstLine="9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Разработки программы обеспечения приоритета здоровья в ОУ</w:t>
            </w:r>
          </w:p>
          <w:p w:rsidR="00E15801" w:rsidRPr="00FB7190" w:rsidRDefault="00E15801" w:rsidP="00FB7190">
            <w:pPr>
              <w:numPr>
                <w:ilvl w:val="0"/>
                <w:numId w:val="2"/>
              </w:numPr>
              <w:spacing w:before="30" w:after="30" w:line="240" w:lineRule="auto"/>
              <w:ind w:left="0" w:firstLine="9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учет в любом решении ОУ аспектов, связанных с влиянием данного решения на здоровье школьников</w:t>
            </w:r>
          </w:p>
          <w:p w:rsidR="00E15801" w:rsidRPr="00FB7190" w:rsidRDefault="00E15801" w:rsidP="00FB7190">
            <w:pPr>
              <w:numPr>
                <w:ilvl w:val="0"/>
                <w:numId w:val="2"/>
              </w:numPr>
              <w:spacing w:before="30" w:after="30" w:line="240" w:lineRule="auto"/>
              <w:ind w:left="0" w:firstLine="9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проведение диагностики здоровья обучающихся и мониторинга происходящих в школе изменений, связанных с вопросами здоровья</w:t>
            </w:r>
          </w:p>
          <w:p w:rsidR="00E15801" w:rsidRPr="00FB7190" w:rsidRDefault="00E15801" w:rsidP="00FB7190">
            <w:pPr>
              <w:numPr>
                <w:ilvl w:val="0"/>
                <w:numId w:val="2"/>
              </w:numPr>
              <w:spacing w:before="30" w:after="30" w:line="240" w:lineRule="auto"/>
              <w:ind w:left="0" w:firstLine="9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учет результатов мониторинга здоровья обучающихся при разработке программы развития школы</w:t>
            </w:r>
          </w:p>
        </w:tc>
      </w:tr>
      <w:tr w:rsidR="00E15801" w:rsidRPr="000E5EE2" w:rsidTr="00D16029"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Управление, контроль</w:t>
            </w:r>
          </w:p>
        </w:tc>
        <w:tc>
          <w:tcPr>
            <w:tcW w:w="10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Контроль за реализацией мероприятий программы осуществляют исполнители в рамках должностной компетентности. Общее руководство осуществляет администрация школы.</w:t>
            </w:r>
          </w:p>
        </w:tc>
      </w:tr>
    </w:tbl>
    <w:p w:rsidR="00E15801" w:rsidRPr="00FB7190" w:rsidRDefault="00E15801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Нормативно-правовая база программы</w:t>
      </w:r>
    </w:p>
    <w:p w:rsidR="00E15801" w:rsidRPr="00FB7190" w:rsidRDefault="00E15801" w:rsidP="00FB71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Программа разработана в соответствии со следующими нормативными актами:</w:t>
      </w:r>
    </w:p>
    <w:p w:rsidR="00E15801" w:rsidRPr="00FB7190" w:rsidRDefault="00E15801" w:rsidP="00FB71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«Конвенция ООН о правах ребенка» </w:t>
      </w:r>
      <w:smartTag w:uri="urn:schemas-microsoft-com:office:smarttags" w:element="metricconverter">
        <w:smartTagPr>
          <w:attr w:name="ProductID" w:val="1989 г"/>
        </w:smartTagPr>
        <w:r w:rsidRPr="00FB7190">
          <w:rPr>
            <w:rFonts w:ascii="Times New Roman" w:hAnsi="Times New Roman"/>
            <w:color w:val="000000"/>
            <w:sz w:val="28"/>
            <w:szCs w:val="28"/>
            <w:lang w:eastAsia="ru-RU"/>
          </w:rPr>
          <w:t>1989</w:t>
        </w:r>
        <w:r>
          <w:rPr>
            <w:rFonts w:ascii="Times New Roman" w:hAnsi="Times New Roman"/>
            <w:color w:val="000000"/>
            <w:sz w:val="28"/>
            <w:szCs w:val="28"/>
            <w:lang w:eastAsia="ru-RU"/>
          </w:rPr>
          <w:t xml:space="preserve"> </w:t>
        </w:r>
        <w:r w:rsidRPr="00FB7190">
          <w:rPr>
            <w:rFonts w:ascii="Times New Roman" w:hAnsi="Times New Roman"/>
            <w:color w:val="000000"/>
            <w:sz w:val="28"/>
            <w:szCs w:val="28"/>
            <w:lang w:eastAsia="ru-RU"/>
          </w:rPr>
          <w:t>г</w:t>
        </w:r>
      </w:smartTag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.; </w:t>
      </w:r>
    </w:p>
    <w:p w:rsidR="00E15801" w:rsidRPr="00FB7190" w:rsidRDefault="00E15801" w:rsidP="00FB71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Закон РФ «Об основных гарантиях прав ребенка»;</w:t>
      </w:r>
    </w:p>
    <w:p w:rsidR="00E15801" w:rsidRPr="00FB7190" w:rsidRDefault="00E15801" w:rsidP="00FB71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«Всемирная декларация об обеспечении выживания, защиты и развития детей»;</w:t>
      </w:r>
    </w:p>
    <w:p w:rsidR="00E15801" w:rsidRPr="00FB7190" w:rsidRDefault="00E15801" w:rsidP="00FB71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Конституции Российской Федерации от 12.12.1993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г.;</w:t>
      </w:r>
    </w:p>
    <w:p w:rsidR="00E15801" w:rsidRPr="00FB7190" w:rsidRDefault="00E15801" w:rsidP="00FB71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Санитарно-эпидемиологи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ческие правила и нормативы (Сан</w:t>
      </w: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Пин 2.4.2 2821-10), зарегистрированные в Минюсте России 03.03.2011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г., регистрационный номер 19993;</w:t>
      </w:r>
    </w:p>
    <w:p w:rsidR="00E15801" w:rsidRPr="00FB7190" w:rsidRDefault="00E15801" w:rsidP="00FB71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Сан</w:t>
      </w: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:rsidR="00E15801" w:rsidRPr="00FB7190" w:rsidRDefault="00E15801" w:rsidP="00FB71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Федеральный закон от 29 декабря 2012 года №273-ФЗ «Об образовании в Российской Федерации»;</w:t>
      </w:r>
    </w:p>
    <w:p w:rsidR="00E15801" w:rsidRPr="00FB7190" w:rsidRDefault="00E15801" w:rsidP="00FB71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Приказ Минобрнауки РФ от 28.12.2010 № 2106 «Об утверждении федеральных требований к образовательным учреждениям в части охраны здоровья обучающихся, воспитанников»</w:t>
      </w:r>
    </w:p>
    <w:p w:rsidR="00E15801" w:rsidRPr="00FB7190" w:rsidRDefault="00E15801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E15801" w:rsidRPr="00FB7190" w:rsidRDefault="00E15801" w:rsidP="00FB71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По определению Всемирной организации здравоохранения, здоровье - это состояние полного физического, психического и социального благополучия. Забота о сохранении здоровья учащихся важнейшая обязанность школы, отдельного учителя, педагогического коллектива и самого ребенка. Здоровье-основа формирования личности. Таким образом, проблемы сохранения здоровья учащихся и педагогов, привитие навыков здорового образа жизни, создание условий, направленных на укрепление здоровья, сохранение здоровья физического, психического и духовного, будут актуальны всегда. Следует обеспечить школьнику возможность сохранения здоровья за период обучения в школе, сформировать у него необходимые знания, умения и навыки по здоровому образу жизни, научить использовать полученные знания в повседневной жизни.</w:t>
      </w:r>
    </w:p>
    <w:p w:rsidR="00E15801" w:rsidRPr="00FB7190" w:rsidRDefault="00E15801" w:rsidP="00FB71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В Конвенции о правах ребенка подчеркивается, что современное образование должно стать здоровьесберегающим.  В законе «Об образовании» сохранение и укрепление здоровья детей выделено в приоритетную задачу.</w:t>
      </w:r>
    </w:p>
    <w:p w:rsidR="00E15801" w:rsidRPr="00FB7190" w:rsidRDefault="00E15801" w:rsidP="00FB71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Педагогический коллектив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МКОУ «Штульская ООШ»</w:t>
      </w: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, уделяя большое внимание в своей образовательной деятельности здоровью обучающихся, пришел к необходимости применения здоровьесберегающих технологий в организации образовательного процесса, и разработать программу «Школа – территория здоровья», способствующую созданию оптимальных условий для сохранения и укрепления здоровья участников образовательного процесса.</w:t>
      </w:r>
    </w:p>
    <w:p w:rsidR="00E15801" w:rsidRPr="00FB7190" w:rsidRDefault="00E15801" w:rsidP="00FB71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В качестве основы нашей программы здоровьесбережения мы определили заботу о сохранении здоровья учащихся и учителей. Охрана здоровья учителя является важным фактором укрепления здоровья ученика. Учитель обязан ответственно относиться к своему здоровью, быть примером для ученика, вести здоровый образ жизни.</w:t>
      </w:r>
    </w:p>
    <w:p w:rsidR="00E15801" w:rsidRPr="00FB7190" w:rsidRDefault="00E15801" w:rsidP="00FB71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Большинство разделов программы остается на все сроки внедрения программы, раздел   «Календарный план реализации программы» обновляется каждый учебный год.</w:t>
      </w:r>
    </w:p>
    <w:p w:rsidR="00E15801" w:rsidRPr="00FB7190" w:rsidRDefault="00E15801" w:rsidP="00FB71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Вместе с тем выявлен ряд проблем, среди которых:</w:t>
      </w:r>
    </w:p>
    <w:p w:rsidR="00E15801" w:rsidRPr="00FB7190" w:rsidRDefault="00E15801" w:rsidP="00FB719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не созданы соответствующие условия для занятий физической культурой и спортом для детей с ослабленным здоровьем, с ограниченными возможностями здоровья;</w:t>
      </w:r>
    </w:p>
    <w:p w:rsidR="00E15801" w:rsidRPr="00FB7190" w:rsidRDefault="00E15801" w:rsidP="00FB719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отсутствует глубокая медицинская диагностика врачей- специалистов.</w:t>
      </w:r>
    </w:p>
    <w:p w:rsidR="00E15801" w:rsidRPr="00FB7190" w:rsidRDefault="00E15801" w:rsidP="00FB71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         Предметом исследования, а также целью данной программы является поиск наиболее оптимальных средств для формирования самой важной  базовой  характеристики, обеспечивающей реализацию всех остальных,- здоровья.</w:t>
      </w:r>
    </w:p>
    <w:p w:rsidR="00E15801" w:rsidRPr="00FB7190" w:rsidRDefault="00E15801" w:rsidP="00FB71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Программа призвана реализовать основные положения Декларации прав ребенка, направленные на защиту здоровья и получение полноценного образования.</w:t>
      </w:r>
    </w:p>
    <w:p w:rsidR="00E15801" w:rsidRPr="00FB7190" w:rsidRDefault="00E15801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Материально-техническое обеспечение</w:t>
      </w:r>
    </w:p>
    <w:p w:rsidR="00E15801" w:rsidRPr="00FB7190" w:rsidRDefault="00E15801" w:rsidP="00FB719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школьном здании </w:t>
      </w:r>
      <w:bookmarkStart w:id="0" w:name="_GoBack"/>
      <w:bookmarkEnd w:id="0"/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созданы необходимые условия для сбережения здоровья учащихся. Все школьные помещения соответствуют санитарным и гигиеническим нормам, нормам пожарной безопасности, требованиям охраны здоровья и охраны труда обучающихся. Здание школы расположено на благоустроенном участке. Территория школы ограждена забором. На территории школы расположена многофункциональная спортивная площадка. Здание подключено к районным инженерным сетям – холодному и горячему водоснабжению, отоплению.    </w:t>
      </w:r>
    </w:p>
    <w:p w:rsidR="00E15801" w:rsidRPr="00FB7190" w:rsidRDefault="00E15801" w:rsidP="00FB719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Материально – техническая база - необходимое условие функционирования и развития образовательного учреждения. Совершенствование материально-технического обеспечения современным учебным и спортивным оборудованием, информационно-техническими средствами являются современными требованиями к образовательному учреждению. В школе созданы оптимальные материально-технические условия для осуществления учебно-воспитательного процесса. Школа имеет необходимый набор помещений для изучения обязательных учебных дисциплин. Учащиеся начального общего образования обучаются в учебных помещениях, закрепленных за каждым классом, основного и среднего образования – по классно-кабинетной системе.</w:t>
      </w:r>
    </w:p>
    <w:p w:rsidR="00E15801" w:rsidRPr="00FB7190" w:rsidRDefault="00E15801" w:rsidP="00FB719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В школе просторные, оборудованные кабинеты, компьютерный класс, 2 спортивных зала с инвентарем и необходимым оборудованием, тренажерный зал, раздевалки, душевые, отдельные для девочек и мальчиков, спортивная площадка - стадион для активных игр и прогулок, настольный теннис, столовая (организовано горячее питание, разнообразное меню), медицинский кабинет, актовый зал. В школе имеются кабинеты физики, химии, истории, психолога,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учительская и другие, которые оборудованы мебелью. Кабинеты обеспечены необходимым учебным и компьютерным оборудованием,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отвечающими гигиеническим требованиям. Школа подключена к сети Internet. Используется лицензионное программное обеспечение.</w:t>
      </w:r>
    </w:p>
    <w:p w:rsidR="00E15801" w:rsidRPr="00FB7190" w:rsidRDefault="00E15801" w:rsidP="00FB719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Информационно-коммуникативные технологии широко используются во внеурочной деятельности школы. Организован доступ обучающихся и педагогов к средствам ИКТ и Интернет-ресурсам для поиска информации, оформление работ, создания фильмов и презентаций с разнообразной тематикой для проведения классных часов, общешкольных научно-практических конференций, вечеров отдыха, родительских собраний и других мероприятий с использованием ПК и ИКТ.</w:t>
      </w:r>
    </w:p>
    <w:p w:rsidR="00E15801" w:rsidRPr="00FB7190" w:rsidRDefault="00E15801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Функции различных категорий работников школы</w:t>
      </w:r>
    </w:p>
    <w:p w:rsidR="00E15801" w:rsidRPr="00280DFE" w:rsidRDefault="00E15801" w:rsidP="00280DFE">
      <w:pPr>
        <w:pStyle w:val="ListParagraph"/>
        <w:numPr>
          <w:ilvl w:val="0"/>
          <w:numId w:val="5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80D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Функции администрации</w:t>
      </w:r>
      <w:r w:rsidRPr="00280DF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15801" w:rsidRPr="00FB7190" w:rsidRDefault="00E15801" w:rsidP="00FB719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общее руководство реализацией программы: организация, координация, контроль;</w:t>
      </w:r>
    </w:p>
    <w:p w:rsidR="00E15801" w:rsidRPr="00FB7190" w:rsidRDefault="00E15801" w:rsidP="00FB719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общее руководство и контроль за организацией горячего питания учащихся в школе;</w:t>
      </w:r>
    </w:p>
    <w:p w:rsidR="00E15801" w:rsidRPr="00FB7190" w:rsidRDefault="00E15801" w:rsidP="00FB719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организация преподавания вопросов валеологии на уроках биологии и ОБЖ в классах среднего и старшего звена;</w:t>
      </w:r>
    </w:p>
    <w:p w:rsidR="00E15801" w:rsidRPr="00FB7190" w:rsidRDefault="00E15801" w:rsidP="00FB719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организация и контроль уроков физкультуры;</w:t>
      </w:r>
    </w:p>
    <w:p w:rsidR="00E15801" w:rsidRPr="00FB7190" w:rsidRDefault="00E15801" w:rsidP="00FB719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обеспечение работы спортзала во внеурочное время и во время каникул, работы спортивных секций;</w:t>
      </w:r>
    </w:p>
    <w:p w:rsidR="00E15801" w:rsidRPr="00FB7190" w:rsidRDefault="00E15801" w:rsidP="00FB719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разработка системы внеклассных мероприятий по укреплению физического здоровья учащихся и ее контроль;</w:t>
      </w:r>
    </w:p>
    <w:p w:rsidR="00E15801" w:rsidRPr="00FB7190" w:rsidRDefault="00E15801" w:rsidP="00FB719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организация работы классных руководителей по программе здоровьесбережения  и ее контроль;</w:t>
      </w:r>
    </w:p>
    <w:p w:rsidR="00E15801" w:rsidRPr="00FB7190" w:rsidRDefault="00E15801" w:rsidP="00FB719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организация создания банка данных о социально неблагополучных семьях и обеспечение поддержки детей из таких семей;</w:t>
      </w:r>
    </w:p>
    <w:p w:rsidR="00E15801" w:rsidRPr="00280DFE" w:rsidRDefault="00E15801" w:rsidP="00280DFE">
      <w:pPr>
        <w:pStyle w:val="ListParagraph"/>
        <w:numPr>
          <w:ilvl w:val="0"/>
          <w:numId w:val="5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80D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Функции классного руководителя:</w:t>
      </w:r>
    </w:p>
    <w:p w:rsidR="00E15801" w:rsidRPr="00FB7190" w:rsidRDefault="00E15801" w:rsidP="00FB719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санитарно-гигиеническая работа по организации жизнедеятельности детей в школе;</w:t>
      </w:r>
    </w:p>
    <w:p w:rsidR="00E15801" w:rsidRPr="00FB7190" w:rsidRDefault="00E15801" w:rsidP="00FB719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организация и проведение в классном коллективе мероприятий по профилактике частых заболеваний учащихся;</w:t>
      </w:r>
    </w:p>
    <w:p w:rsidR="00E15801" w:rsidRPr="00FB7190" w:rsidRDefault="00E15801" w:rsidP="00FB719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организация и проведение в классном коллективе мероприятий по профилактике детского травматизма на дорогах;</w:t>
      </w:r>
    </w:p>
    <w:p w:rsidR="00E15801" w:rsidRPr="00FB7190" w:rsidRDefault="00E15801" w:rsidP="00FB719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организация и проведение в классном коллективе мероприятий по профилактике наркомании,  токсикомании, табакокурения;</w:t>
      </w:r>
    </w:p>
    <w:p w:rsidR="00E15801" w:rsidRPr="00FB7190" w:rsidRDefault="00E15801" w:rsidP="00FB719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организация и проведение профилактических работы с родителями;</w:t>
      </w:r>
    </w:p>
    <w:p w:rsidR="00E15801" w:rsidRPr="00FB7190" w:rsidRDefault="00E15801" w:rsidP="00FB719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организация встреч родителей с представителями правоохранительных органов, работниками ГИБДД, КДН, медработниками, наркологами;</w:t>
      </w:r>
    </w:p>
    <w:p w:rsidR="00E15801" w:rsidRPr="00FB7190" w:rsidRDefault="00E15801" w:rsidP="00FB719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организация и проведение внеклассных мероприятий (беседы, диспуты, лекции, КТД, конкурсы и др.) в рамках программы здоровьесбережения;</w:t>
      </w:r>
    </w:p>
    <w:p w:rsidR="00E15801" w:rsidRPr="00FB7190" w:rsidRDefault="00E15801" w:rsidP="00FB719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организация и проведение исследования уровня физического и психофизического здоровья учащихся;</w:t>
      </w:r>
    </w:p>
    <w:p w:rsidR="00E15801" w:rsidRPr="00FB7190" w:rsidRDefault="00E15801" w:rsidP="00FB719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организация и проведение диагностик уровня и качества знаний учащимися правил гигиены, дорожного движения, правовой культуры.  </w:t>
      </w:r>
    </w:p>
    <w:p w:rsidR="00E15801" w:rsidRPr="00FB7190" w:rsidRDefault="00E15801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Сроки и этапы реализации программы</w:t>
      </w:r>
    </w:p>
    <w:p w:rsidR="00E15801" w:rsidRPr="00FB7190" w:rsidRDefault="00E15801" w:rsidP="00FB71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І  этап  – 2023-2024</w:t>
      </w: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гг</w:t>
      </w:r>
    </w:p>
    <w:p w:rsidR="00E15801" w:rsidRPr="00FB7190" w:rsidRDefault="00E15801" w:rsidP="00FB71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ІІ этап – 2024 – 2025</w:t>
      </w: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гг</w:t>
      </w:r>
    </w:p>
    <w:p w:rsidR="00E15801" w:rsidRPr="00FB7190" w:rsidRDefault="00E15801" w:rsidP="00FB71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1 этап - определение концептуальной линии развития ОУ (1 год):</w:t>
      </w:r>
    </w:p>
    <w:p w:rsidR="00E15801" w:rsidRPr="00FB7190" w:rsidRDefault="00E15801" w:rsidP="00FB719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изучение новых форм и методов пропаганды ЗОЖ и их внедрение;</w:t>
      </w:r>
      <w:r w:rsidRPr="00FB719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E15801" w:rsidRPr="00FB7190" w:rsidRDefault="00E15801" w:rsidP="00FB719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разработка системы профилактических и воспитательных мероприятий.</w:t>
      </w:r>
      <w:r w:rsidRPr="00FB719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E15801" w:rsidRPr="00FB7190" w:rsidRDefault="00E15801" w:rsidP="00FB71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формирование научно-методической базы ОУ здоровьесберегающего типа(1 год):</w:t>
      </w:r>
    </w:p>
    <w:p w:rsidR="00E15801" w:rsidRPr="00FB7190" w:rsidRDefault="00E15801" w:rsidP="00FB719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совершенствование материально-технической базы ОУ;</w:t>
      </w:r>
    </w:p>
    <w:p w:rsidR="00E15801" w:rsidRPr="00FB7190" w:rsidRDefault="00E15801" w:rsidP="00FB719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разработка научно-методических положений программы здоровьесберегающего образования;        </w:t>
      </w:r>
    </w:p>
    <w:p w:rsidR="00E15801" w:rsidRPr="00FB7190" w:rsidRDefault="00E15801" w:rsidP="00FB719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подбор диагностических методик для определения индивидуального профиля учащегося;</w:t>
      </w:r>
    </w:p>
    <w:p w:rsidR="00E15801" w:rsidRPr="00FB7190" w:rsidRDefault="00E15801" w:rsidP="00FB719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программа анкетирования показателей здоровья и образа жизни обучающихся</w:t>
      </w:r>
    </w:p>
    <w:p w:rsidR="00E15801" w:rsidRPr="00FB7190" w:rsidRDefault="00E15801" w:rsidP="00FB71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2</w:t>
      </w:r>
      <w:r w:rsidRPr="00FB719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этап – разработка программ деятельности здоровьесберегающего образовательного учреждения (1 год):</w:t>
      </w:r>
    </w:p>
    <w:p w:rsidR="00E15801" w:rsidRPr="00FB7190" w:rsidRDefault="00E15801" w:rsidP="00FB7190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внедрение программ психофизического сопровождения образовательного процесса в ОУ;</w:t>
      </w:r>
    </w:p>
    <w:p w:rsidR="00E15801" w:rsidRPr="00FB7190" w:rsidRDefault="00E15801" w:rsidP="00FB7190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разработка программы обучения педагогов технологиям здоровьесбережения и индивидуализации обучения;</w:t>
      </w:r>
    </w:p>
    <w:p w:rsidR="00E15801" w:rsidRPr="00FB7190" w:rsidRDefault="00E15801" w:rsidP="00FB7190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обобщение передового педагогического опыта и разработка учителями собственных здоровьесберегающих образовательных технологий с последующим внедрением их на уроках.</w:t>
      </w:r>
    </w:p>
    <w:p w:rsidR="00E15801" w:rsidRPr="00FB7190" w:rsidRDefault="00E15801" w:rsidP="00D1602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15801" w:rsidRPr="00FB7190" w:rsidRDefault="00E15801" w:rsidP="00FB71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практическая реализация программы развития ОУ здоровьесберегающего типа.</w:t>
      </w:r>
    </w:p>
    <w:p w:rsidR="00E15801" w:rsidRPr="00FB7190" w:rsidRDefault="00E15801" w:rsidP="00FB7190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Работа педагогов всех МО школы по внедрению технологий здоровьесбережения и индивидуализации обучения;</w:t>
      </w:r>
    </w:p>
    <w:p w:rsidR="00E15801" w:rsidRPr="00FB7190" w:rsidRDefault="00E15801" w:rsidP="00FB7190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Проверка результативности внедряемых здоровьесберегающих образовательных технологий и технологий индивидуализации обучения</w:t>
      </w:r>
    </w:p>
    <w:p w:rsidR="00E15801" w:rsidRPr="00FB7190" w:rsidRDefault="00E15801" w:rsidP="00FB7190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Разработка программ самоаудита здоровьесберегающей деятельности ОУ;</w:t>
      </w:r>
    </w:p>
    <w:p w:rsidR="00E15801" w:rsidRPr="00FB7190" w:rsidRDefault="00E15801" w:rsidP="00FB7190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Публикация полного пакета материалов функционирования собственного здоровьесберегающего ОУ</w:t>
      </w:r>
    </w:p>
    <w:p w:rsidR="00E15801" w:rsidRPr="00FB7190" w:rsidRDefault="00E15801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Общее представление о здоровьесберегающей среде в образовательном учреждении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МК</w:t>
      </w:r>
      <w:r w:rsidRPr="00FB719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ОУ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«Штульская ООШ»</w:t>
      </w:r>
    </w:p>
    <w:p w:rsidR="00E15801" w:rsidRPr="00FB7190" w:rsidRDefault="00E15801" w:rsidP="00FB719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Приоритетной задачей нашей школы, выбравшей концепцию здоровьесберегающей деятельности, становится концепция усилий всего педагогического коллектива на формировании здорового образа жизни школьников. Эта задача затрагивает все аспекты существования образовательного учреждения:</w:t>
      </w:r>
    </w:p>
    <w:p w:rsidR="00E15801" w:rsidRPr="00FB7190" w:rsidRDefault="00E15801" w:rsidP="00FB7190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Соблюдение санитарно-гигиенических правил и норм</w:t>
      </w:r>
    </w:p>
    <w:p w:rsidR="00E15801" w:rsidRPr="00FB7190" w:rsidRDefault="00E15801" w:rsidP="00FB7190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Учет возрастных особенностей обучающихся</w:t>
      </w:r>
    </w:p>
    <w:p w:rsidR="00E15801" w:rsidRPr="00FB7190" w:rsidRDefault="00E15801" w:rsidP="00FB7190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Режим учебно-познавательной деятельности</w:t>
      </w:r>
    </w:p>
    <w:p w:rsidR="00E15801" w:rsidRPr="00FB7190" w:rsidRDefault="00E15801" w:rsidP="00FB7190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Организация питания</w:t>
      </w:r>
    </w:p>
    <w:p w:rsidR="00E15801" w:rsidRPr="00FB7190" w:rsidRDefault="00E15801" w:rsidP="00FB7190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Социально-педагогические условия обучения</w:t>
      </w:r>
    </w:p>
    <w:p w:rsidR="00E15801" w:rsidRPr="00FB7190" w:rsidRDefault="00E15801" w:rsidP="00FB71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Слагаемые здоровьесберегающей среды:</w:t>
      </w:r>
    </w:p>
    <w:p w:rsidR="00E15801" w:rsidRPr="00FB7190" w:rsidRDefault="00E15801" w:rsidP="00FB7190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Родители, их взаимоотношения с ребенком</w:t>
      </w:r>
    </w:p>
    <w:p w:rsidR="00E15801" w:rsidRPr="00FB7190" w:rsidRDefault="00E15801" w:rsidP="00FB7190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Школьная среда</w:t>
      </w:r>
    </w:p>
    <w:p w:rsidR="00E15801" w:rsidRPr="00FB7190" w:rsidRDefault="00E15801" w:rsidP="00FB7190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Организация и содержание внеучебного времени</w:t>
      </w:r>
    </w:p>
    <w:p w:rsidR="00E15801" w:rsidRPr="00FB7190" w:rsidRDefault="00E15801" w:rsidP="00FB7190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Педагогическая среда (конкретный процесс на уроках)</w:t>
      </w:r>
    </w:p>
    <w:p w:rsidR="00E15801" w:rsidRPr="00FB7190" w:rsidRDefault="00E15801" w:rsidP="00FB7190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Психологическая среда (общение с учителями и учащимися)</w:t>
      </w:r>
    </w:p>
    <w:p w:rsidR="00E15801" w:rsidRPr="00FB7190" w:rsidRDefault="00E15801" w:rsidP="00FB7190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Санитарно-гигиеническая среда (состояние здания школы)</w:t>
      </w:r>
    </w:p>
    <w:p w:rsidR="00E15801" w:rsidRPr="00FB7190" w:rsidRDefault="00E15801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Основные блоки здоровьесберегающей деятельности по сохранению и укреплению здоровья </w:t>
      </w:r>
    </w:p>
    <w:p w:rsidR="00E15801" w:rsidRPr="00FB7190" w:rsidRDefault="00E15801" w:rsidP="00FB71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Блок профилактики и динамического наблюдения за состоянием здоровья обучающихся</w:t>
      </w: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  предполагает:</w:t>
      </w:r>
    </w:p>
    <w:p w:rsidR="00E15801" w:rsidRPr="00FB7190" w:rsidRDefault="00E15801" w:rsidP="00FB719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регулярный анализ результатов динамических наблюдений за состоянием здоровья обучающихся:</w:t>
      </w:r>
    </w:p>
    <w:p w:rsidR="00E15801" w:rsidRPr="00FB7190" w:rsidRDefault="00E15801" w:rsidP="00FB719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использование в школе рекомендованных методов профилактики заболеваний</w:t>
      </w:r>
    </w:p>
    <w:p w:rsidR="00E15801" w:rsidRPr="00FB7190" w:rsidRDefault="00E15801" w:rsidP="00FB719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обсуждение данных мониторинга здоровья учащихся на педсоветах</w:t>
      </w:r>
    </w:p>
    <w:p w:rsidR="00E15801" w:rsidRPr="00FB7190" w:rsidRDefault="00E15801" w:rsidP="00FB719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создание соответствующих санитарным требованиям условий для воспитания и обучения детей и формирование их здоровья:</w:t>
      </w:r>
    </w:p>
    <w:p w:rsidR="00E15801" w:rsidRPr="00FB7190" w:rsidRDefault="00E15801" w:rsidP="00FB719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составление расписания на основе санитарно-гигиенических требований;</w:t>
      </w:r>
    </w:p>
    <w:p w:rsidR="00E15801" w:rsidRPr="00FB7190" w:rsidRDefault="00E15801" w:rsidP="00FB719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проведение физкультминуток;</w:t>
      </w:r>
    </w:p>
    <w:p w:rsidR="00E15801" w:rsidRPr="00FB7190" w:rsidRDefault="00E15801" w:rsidP="00FB719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гигиеническое нормирование учебной нагрузки и объема домашних заданий с учетом школьного расписания, режима дня;</w:t>
      </w:r>
    </w:p>
    <w:p w:rsidR="00E15801" w:rsidRPr="00FB7190" w:rsidRDefault="00E15801" w:rsidP="00FB719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четкое отслеживание санитарно - гигиенического состояния школы;</w:t>
      </w:r>
    </w:p>
    <w:p w:rsidR="00E15801" w:rsidRPr="00FB7190" w:rsidRDefault="00E15801" w:rsidP="00FB719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планомерная организация питания учащихся;</w:t>
      </w:r>
    </w:p>
    <w:p w:rsidR="00E15801" w:rsidRPr="00FB7190" w:rsidRDefault="00E15801" w:rsidP="00FB719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реабилитационную работу:</w:t>
      </w:r>
    </w:p>
    <w:p w:rsidR="00E15801" w:rsidRPr="00FB7190" w:rsidRDefault="00E15801" w:rsidP="00FB71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Блок просветительско-воспитательной  работы</w:t>
      </w: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 предполагает:</w:t>
      </w:r>
    </w:p>
    <w:p w:rsidR="00E15801" w:rsidRPr="00FB7190" w:rsidRDefault="00E15801" w:rsidP="00FB7190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организацию «Дней здоровья», внеучебной деятельности и воспитательной работы здоровьесберегающей направленности;</w:t>
      </w:r>
    </w:p>
    <w:p w:rsidR="00E15801" w:rsidRPr="00FB7190" w:rsidRDefault="00E15801" w:rsidP="00FB7190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включение в воспитательный план образовательного учреждения мероприятий, направленных на формирование мотивации здорового образа жизни (тематические классные часы, лекции, познавательные игры, конкурсы рисунков, плакатов, стихотворений, различные акции; совместная работа с учреждениями здравоохранения и органами внутренних дел по профилактике токсикомании, наркомании, курения и алкоголизма; пропаганда физической культуры и здорового образа жизни через уроки биологии, географии, химии, экологии, ОБЖ, физической культуры).</w:t>
      </w:r>
    </w:p>
    <w:p w:rsidR="00E15801" w:rsidRPr="00FB7190" w:rsidRDefault="00E15801" w:rsidP="00FB71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Блок рациональной организации учебного процесса</w:t>
      </w: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  предполагает:</w:t>
      </w:r>
    </w:p>
    <w:p w:rsidR="00E15801" w:rsidRPr="00FB7190" w:rsidRDefault="00E15801" w:rsidP="00FB719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соблюдение гигиенических норм в организации учебной нагрузки;</w:t>
      </w:r>
    </w:p>
    <w:p w:rsidR="00E15801" w:rsidRPr="00FB7190" w:rsidRDefault="00E15801" w:rsidP="00FB719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использование приемов индивидуализации обучения;</w:t>
      </w:r>
    </w:p>
    <w:p w:rsidR="00E15801" w:rsidRPr="00FB7190" w:rsidRDefault="00E15801" w:rsidP="00FB719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строгое соблюдение гигиенических требований к использованию технических средств в учебном процессе;</w:t>
      </w:r>
    </w:p>
    <w:p w:rsidR="00E15801" w:rsidRPr="00FB7190" w:rsidRDefault="00E15801" w:rsidP="00FB719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использование здоровьесберегающих технологий, форм и методов в организации учебной деятельности;</w:t>
      </w:r>
    </w:p>
    <w:p w:rsidR="00E15801" w:rsidRPr="00FB7190" w:rsidRDefault="00E15801" w:rsidP="00FB719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предупреждение проблем развития ребенка;</w:t>
      </w:r>
    </w:p>
    <w:p w:rsidR="00E15801" w:rsidRPr="00FB7190" w:rsidRDefault="00E15801" w:rsidP="00FB719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обеспечение адаптации на разных этапах обучения;</w:t>
      </w:r>
    </w:p>
    <w:p w:rsidR="00E15801" w:rsidRPr="00FB7190" w:rsidRDefault="00E15801" w:rsidP="00FB719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развитие познавательной и учебной мотивации;</w:t>
      </w:r>
    </w:p>
    <w:p w:rsidR="00E15801" w:rsidRPr="00FB7190" w:rsidRDefault="00E15801" w:rsidP="00FB719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навыков саморегуляции и здорового жизненного стиля;</w:t>
      </w:r>
    </w:p>
    <w:p w:rsidR="00E15801" w:rsidRPr="00FB7190" w:rsidRDefault="00E15801" w:rsidP="00FB719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совершенствование деятельности психолого - медико - педагогической службы школы для своевременной профилактики психологического и физиологического состояния учащихся и совершенствованию здоровьесберегающих технологий обучения;</w:t>
      </w:r>
    </w:p>
    <w:p w:rsidR="00E15801" w:rsidRPr="00FB7190" w:rsidRDefault="00E15801" w:rsidP="00FB719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организация психолого-медико-педагогической и коррекционной помощи учащимся.</w:t>
      </w:r>
    </w:p>
    <w:p w:rsidR="00E15801" w:rsidRPr="00FB7190" w:rsidRDefault="00E15801" w:rsidP="00FB71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Блок организации физкультурно-оздоровительной работы</w:t>
      </w: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 предполагает:</w:t>
      </w:r>
    </w:p>
    <w:p w:rsidR="00E15801" w:rsidRPr="00FB7190" w:rsidRDefault="00E15801" w:rsidP="00FB7190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регулярное проведение  спортивно-оздоровительных мероприятий с целью профилактики заболеваний и приобщение к здоровому досугу;</w:t>
      </w:r>
    </w:p>
    <w:p w:rsidR="00E15801" w:rsidRPr="00FB7190" w:rsidRDefault="00E15801" w:rsidP="00FB7190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привлечение системы кружковой, внеклассной и внеучебной деятельности  к формированию здорового образа жизни учащихся;</w:t>
      </w:r>
    </w:p>
    <w:p w:rsidR="00E15801" w:rsidRPr="00FB7190" w:rsidRDefault="00E15801" w:rsidP="00FB7190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организация динамических перемен, физкультпауз на уроках;</w:t>
      </w:r>
    </w:p>
    <w:p w:rsidR="00E15801" w:rsidRPr="00FB7190" w:rsidRDefault="00E15801" w:rsidP="00FB7190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эффективная работа с  учащимися всех групп здоровья (включая занятия ЛФК), родителей, социальных партнёров школы к физической культуре и спорту, различным формам оздоровительной работы.</w:t>
      </w:r>
    </w:p>
    <w:p w:rsidR="00E15801" w:rsidRPr="00FB7190" w:rsidRDefault="00E15801" w:rsidP="00FB71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Блок здоровьесберегающей инфраструктуры образовательного учреждения</w:t>
      </w: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 предполагает:</w:t>
      </w:r>
    </w:p>
    <w:p w:rsidR="00E15801" w:rsidRPr="00FB7190" w:rsidRDefault="00E15801" w:rsidP="00FB7190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соответствие помещения школы гигиеническим нормативам;</w:t>
      </w:r>
    </w:p>
    <w:p w:rsidR="00E15801" w:rsidRPr="00FB7190" w:rsidRDefault="00E15801" w:rsidP="00FB7190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наличие в образовательном учреждении состава специалистов, обеспечивающих здоровьесберегающую работу</w:t>
      </w:r>
    </w:p>
    <w:p w:rsidR="00E15801" w:rsidRPr="00FB7190" w:rsidRDefault="00E15801" w:rsidP="00FB7190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оснащенность физкультурного зала, спортплощадки, медицинского кабинета, школьной столовой.</w:t>
      </w:r>
    </w:p>
    <w:p w:rsidR="00E15801" w:rsidRPr="00FB7190" w:rsidRDefault="00E15801" w:rsidP="00FB71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Блок организации системы просветительской и методической работы с педагогами и родителями </w:t>
      </w: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предполагает:</w:t>
      </w:r>
    </w:p>
    <w:p w:rsidR="00E15801" w:rsidRPr="00FB7190" w:rsidRDefault="00E15801" w:rsidP="00FB7190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проведение в образовательном учреждении постоянно действующих лекториев по различным вопросам роста и развития обучающихся и их здоровья;</w:t>
      </w:r>
    </w:p>
    <w:p w:rsidR="00E15801" w:rsidRPr="00FB7190" w:rsidRDefault="00E15801" w:rsidP="00FB7190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повышение уровня знаний в области вопросов здоровьесбережения;</w:t>
      </w:r>
    </w:p>
    <w:p w:rsidR="00E15801" w:rsidRPr="00FB7190" w:rsidRDefault="00E15801" w:rsidP="00FB7190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обеспеченность образовательным учреждением необходимой научно-методической литературой</w:t>
      </w:r>
    </w:p>
    <w:p w:rsidR="00E15801" w:rsidRPr="00FB7190" w:rsidRDefault="00E15801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Структура мониторинга здоровьесберегающей деятельности образовательного учреждения </w:t>
      </w:r>
    </w:p>
    <w:p w:rsidR="00E15801" w:rsidRPr="00FB7190" w:rsidRDefault="00E15801" w:rsidP="00FB71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Раздел 1</w:t>
      </w: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. Целостность системы формирования культуры здорового и безопасного образа жизни обучающихся (организация здоровьесберегающей деятельности ОУ и готовность учителей к реализации здоровьесберегающей деятельности.</w:t>
      </w:r>
    </w:p>
    <w:p w:rsidR="00E15801" w:rsidRPr="00FB7190" w:rsidRDefault="00E15801" w:rsidP="00FB7190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Позиционирование школы в качестве здоровьесберегающего образовательного учреждения</w:t>
      </w:r>
    </w:p>
    <w:p w:rsidR="00E15801" w:rsidRPr="00FB7190" w:rsidRDefault="00E15801" w:rsidP="00FB7190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Вовлечение школы в сетевое взаимодействие системы здоровьесберегающих школ, научно-педагогических и общественных организаций</w:t>
      </w:r>
    </w:p>
    <w:p w:rsidR="00E15801" w:rsidRPr="00FB7190" w:rsidRDefault="00E15801" w:rsidP="00FB7190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Готовность учителей к участию в здоровьеохранной работе</w:t>
      </w:r>
    </w:p>
    <w:p w:rsidR="00E15801" w:rsidRPr="00FB7190" w:rsidRDefault="00E15801" w:rsidP="00FB7190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Организация методической работы по повышению квалификации педагогических кадров в области здоровьесберегающего образования</w:t>
      </w:r>
    </w:p>
    <w:p w:rsidR="00E15801" w:rsidRPr="00FB7190" w:rsidRDefault="00E15801" w:rsidP="00FB7190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Организация самоаудита школы - внутреннего мониторинга здоровьесберегающей деятельности школы</w:t>
      </w:r>
    </w:p>
    <w:p w:rsidR="00E15801" w:rsidRPr="00FB7190" w:rsidRDefault="00E15801" w:rsidP="00FB71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Раздел 2</w:t>
      </w:r>
      <w:r w:rsidRPr="00FB7190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 Реализация здоровьесберегающих требований к инфраструктуре образовательного учреждения.</w:t>
      </w:r>
    </w:p>
    <w:p w:rsidR="00E15801" w:rsidRPr="00FB7190" w:rsidRDefault="00E15801" w:rsidP="00FB7190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Выполнение здоровьесберегающих требований к размещению ОУ, земельному участку, зданию школы</w:t>
      </w:r>
    </w:p>
    <w:p w:rsidR="00E15801" w:rsidRPr="00FB7190" w:rsidRDefault="00E15801" w:rsidP="00FB7190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Организация питания обучающихся</w:t>
      </w:r>
    </w:p>
    <w:p w:rsidR="00E15801" w:rsidRPr="00FB7190" w:rsidRDefault="00E15801" w:rsidP="00FB7190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Выполнение здоровьесберегающих требований к воздушно-тепловому режиму образовательного учреждения</w:t>
      </w:r>
    </w:p>
    <w:p w:rsidR="00E15801" w:rsidRPr="00FB7190" w:rsidRDefault="00E15801" w:rsidP="00FB7190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Выполнение здоровьесберегающих требований к естественному и искусственному освещению</w:t>
      </w:r>
    </w:p>
    <w:p w:rsidR="00E15801" w:rsidRPr="00FB7190" w:rsidRDefault="00E15801" w:rsidP="00FB7190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Выполнение здоровьесберегающих требований к состоянию и оборудованию учебных кабинетов и применению в образовательном процессе технических средств обучения.</w:t>
      </w:r>
    </w:p>
    <w:p w:rsidR="00E15801" w:rsidRPr="00FB7190" w:rsidRDefault="00E15801" w:rsidP="00FB71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Раздел 3.</w:t>
      </w: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 Рациональная организация образовательного процесса и использование здоровьесберегающих технологий при реализации образовательного процесса в школе.</w:t>
      </w:r>
    </w:p>
    <w:p w:rsidR="00E15801" w:rsidRPr="00FB7190" w:rsidRDefault="00E15801" w:rsidP="00FB7190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Соблюдение санитарных норм, предъявляемых к организации учебного процесса</w:t>
      </w:r>
    </w:p>
    <w:p w:rsidR="00E15801" w:rsidRPr="00FB7190" w:rsidRDefault="00E15801" w:rsidP="00FB7190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Применение здоровьесберегающих технологий в образовательном процессе</w:t>
      </w:r>
    </w:p>
    <w:p w:rsidR="00E15801" w:rsidRPr="00FB7190" w:rsidRDefault="00E15801" w:rsidP="00FB7190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Психологические основы здоровьесберегающей организации учебного процесса</w:t>
      </w:r>
    </w:p>
    <w:p w:rsidR="00E15801" w:rsidRPr="00FB7190" w:rsidRDefault="00E15801" w:rsidP="00FB71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Раздел 4.</w:t>
      </w: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 Реализация здоровьесберегающих технологий физкультуры и спорта в здоровьеохранной деятельности образовательного учреждения</w:t>
      </w:r>
    </w:p>
    <w:p w:rsidR="00E15801" w:rsidRPr="00FB7190" w:rsidRDefault="00E15801" w:rsidP="00FB7190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Состояние физкультурно-спортивного комплекса образовательного учреждения</w:t>
      </w:r>
    </w:p>
    <w:p w:rsidR="00E15801" w:rsidRPr="00FB7190" w:rsidRDefault="00E15801" w:rsidP="00FB7190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Организация уроков физвоспитания в образовательном учреждении</w:t>
      </w:r>
    </w:p>
    <w:p w:rsidR="00E15801" w:rsidRPr="00FB7190" w:rsidRDefault="00E15801" w:rsidP="00FB7190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Физвоспитание в режиме дня школы</w:t>
      </w:r>
    </w:p>
    <w:p w:rsidR="00E15801" w:rsidRPr="00FB7190" w:rsidRDefault="00E15801" w:rsidP="00FB7190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Внеклассная физкультурно-спортивная работа</w:t>
      </w:r>
    </w:p>
    <w:p w:rsidR="00E15801" w:rsidRPr="00FB7190" w:rsidRDefault="00E15801" w:rsidP="00FB7190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Контроль за выполнением обучающимися образовательного учреждения нормативов двигательной активности</w:t>
      </w:r>
    </w:p>
    <w:p w:rsidR="00E15801" w:rsidRPr="00FB7190" w:rsidRDefault="00E15801" w:rsidP="00FB7190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Комплексная оценка физической подготовленности обучающихся образовательного учреждения</w:t>
      </w:r>
    </w:p>
    <w:p w:rsidR="00E15801" w:rsidRPr="00FB7190" w:rsidRDefault="00E15801" w:rsidP="00FB71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Раздел 5.</w:t>
      </w: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 Образовательная и воспитательная работа по организации системы формирования приоритетов здорового образа жизни обучающихся.</w:t>
      </w:r>
    </w:p>
    <w:p w:rsidR="00E15801" w:rsidRPr="00FB7190" w:rsidRDefault="00E15801" w:rsidP="00FB7190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Организация образовательной работы в ОУ в рамках учебных дисциплин здоровьеохранного блока</w:t>
      </w:r>
    </w:p>
    <w:p w:rsidR="00E15801" w:rsidRPr="00FB7190" w:rsidRDefault="00E15801" w:rsidP="00FB7190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Организация воспитательной работы в ОУ в области формирования культуры здорового образа жизни обучающихся</w:t>
      </w:r>
    </w:p>
    <w:p w:rsidR="00E15801" w:rsidRPr="00FB7190" w:rsidRDefault="00E15801" w:rsidP="00FB7190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Участие обучающихся и их родителей в здоровьеохранной работе образовательного учреждения.</w:t>
      </w:r>
    </w:p>
    <w:p w:rsidR="00E15801" w:rsidRPr="00FB7190" w:rsidRDefault="00E15801" w:rsidP="00FB71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Раздел 6.</w:t>
      </w: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 Организация профилактики употребления психоактивных веществ в среде обучающихся</w:t>
      </w:r>
    </w:p>
    <w:p w:rsidR="00E15801" w:rsidRPr="00FB7190" w:rsidRDefault="00E15801" w:rsidP="00FB7190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Программа профилактики употребления психоактивных веществ обучающимися</w:t>
      </w:r>
    </w:p>
    <w:p w:rsidR="00E15801" w:rsidRPr="00FB7190" w:rsidRDefault="00E15801" w:rsidP="00FB7190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Выявление факторов риска распространения ПАВ в среде обучающихся</w:t>
      </w:r>
    </w:p>
    <w:p w:rsidR="00E15801" w:rsidRPr="00FB7190" w:rsidRDefault="00E15801" w:rsidP="00FB7190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Организация безопасной поддерживающей образовательной среды</w:t>
      </w:r>
    </w:p>
    <w:p w:rsidR="00E15801" w:rsidRPr="00FB7190" w:rsidRDefault="00E15801" w:rsidP="00FB71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Раздел 7</w:t>
      </w:r>
      <w:r w:rsidRPr="00FB719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 Организация комплексного сопровождения системы формирования здорового образа жизни обучающихся (система медицинского обслуживания обучающихся)</w:t>
      </w:r>
    </w:p>
    <w:p w:rsidR="00E15801" w:rsidRPr="00FB7190" w:rsidRDefault="00E15801" w:rsidP="00FB7190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Оценка комплексных показателей состояния здоровья обучающихся</w:t>
      </w:r>
    </w:p>
    <w:p w:rsidR="00E15801" w:rsidRPr="00FB7190" w:rsidRDefault="00E15801" w:rsidP="00FB71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Раздел 8</w:t>
      </w: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. Организация системы мониторинга сформированности культуры здорового образа жизни обучающихся (средствами психологических технологий, анкетных методов и социологических опросов.</w:t>
      </w:r>
    </w:p>
    <w:p w:rsidR="00E15801" w:rsidRPr="00FB7190" w:rsidRDefault="00E15801" w:rsidP="00FB7190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Программа диагностики психологических характеристик обучающихся, связанных с показателями их здоровья</w:t>
      </w:r>
    </w:p>
    <w:p w:rsidR="00E15801" w:rsidRPr="00FB7190" w:rsidRDefault="00E15801" w:rsidP="00FB7190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Программа анкетирования показателей здоровья и образа жизни обучающихся</w:t>
      </w:r>
    </w:p>
    <w:p w:rsidR="00E15801" w:rsidRPr="00FB7190" w:rsidRDefault="00E15801" w:rsidP="00FB7190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Оценка сформированности у обучающихся, их родителей и учителей школы мотивации ведения здорового образа жизни, обобщение аналитической информации в форме отчетов образовательного учреждения.</w:t>
      </w:r>
    </w:p>
    <w:p w:rsidR="00E15801" w:rsidRPr="00FB7190" w:rsidRDefault="00E15801" w:rsidP="00FB719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Здоровьесберегающие средства и технологии, применяемые в условиях образовательного учреждения</w:t>
      </w:r>
    </w:p>
    <w:p w:rsidR="00E15801" w:rsidRPr="00FB7190" w:rsidRDefault="00E15801" w:rsidP="00FB7190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Гигиенические средства</w:t>
      </w: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 (санитарно-гигиенические средства здоровьесберегающие технологии)</w:t>
      </w:r>
    </w:p>
    <w:p w:rsidR="00E15801" w:rsidRPr="00FB7190" w:rsidRDefault="00E15801" w:rsidP="00FB7190">
      <w:pPr>
        <w:numPr>
          <w:ilvl w:val="0"/>
          <w:numId w:val="29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Требования к материально-техническому состоянию здания школы; организация влажной уборки помещений, регулярное проветривание классов</w:t>
      </w:r>
    </w:p>
    <w:p w:rsidR="00E15801" w:rsidRPr="00FB7190" w:rsidRDefault="00E15801" w:rsidP="00FB7190">
      <w:pPr>
        <w:numPr>
          <w:ilvl w:val="0"/>
          <w:numId w:val="29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Обеспечение рационального уров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ня учебной нагрузки во избежание</w:t>
      </w: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переутомления</w:t>
      </w:r>
    </w:p>
    <w:p w:rsidR="00E15801" w:rsidRPr="00FB7190" w:rsidRDefault="00E15801" w:rsidP="00FB7190">
      <w:pPr>
        <w:numPr>
          <w:ilvl w:val="0"/>
          <w:numId w:val="29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Организация рационального питания обучающихся – пища должна быть полноценной по химическому составу. Быть безвредной в химическом отношении и безопасной с точки зрения бактериального состава</w:t>
      </w:r>
    </w:p>
    <w:p w:rsidR="00E15801" w:rsidRPr="00FB7190" w:rsidRDefault="00E15801" w:rsidP="00FB7190">
      <w:pPr>
        <w:numPr>
          <w:ilvl w:val="0"/>
          <w:numId w:val="29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 Соблюдение общего режима дня обучающихся – режима двигательной активности, режима питания и сна</w:t>
      </w:r>
    </w:p>
    <w:p w:rsidR="00E15801" w:rsidRPr="00FB7190" w:rsidRDefault="00E15801" w:rsidP="00FB7190">
      <w:pPr>
        <w:numPr>
          <w:ilvl w:val="0"/>
          <w:numId w:val="29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здорового образа жизни</w:t>
      </w:r>
    </w:p>
    <w:p w:rsidR="00E15801" w:rsidRPr="00FB7190" w:rsidRDefault="00E15801" w:rsidP="00FB7190">
      <w:pPr>
        <w:numPr>
          <w:ilvl w:val="0"/>
          <w:numId w:val="29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Личная и общественная гигиена; привитие детям элементарных навыков при мытье рук, использование носового платка при чихании и кашле и т.д.</w:t>
      </w:r>
    </w:p>
    <w:p w:rsidR="00E15801" w:rsidRPr="00FB7190" w:rsidRDefault="00E15801" w:rsidP="00FB7190">
      <w:pPr>
        <w:numPr>
          <w:ilvl w:val="0"/>
          <w:numId w:val="29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Организация порядка проведения прививок учащихся с целью предупреждения инфекций</w:t>
      </w:r>
    </w:p>
    <w:p w:rsidR="00E15801" w:rsidRPr="00FB7190" w:rsidRDefault="00E15801" w:rsidP="00FB7190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Средства двигательной направленности</w:t>
      </w:r>
      <w:r w:rsidRPr="00FB719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(здоровьесберегающие технологии физкультуры и спорта)</w:t>
      </w:r>
    </w:p>
    <w:p w:rsidR="00E15801" w:rsidRPr="00FB7190" w:rsidRDefault="00E15801" w:rsidP="00FB7190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Уроки физкультуры с комплексами физических упражнений</w:t>
      </w:r>
    </w:p>
    <w:p w:rsidR="00E15801" w:rsidRPr="00FB7190" w:rsidRDefault="00E15801" w:rsidP="00FB7190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Физкультминутки на уроках и подвижные перемены</w:t>
      </w:r>
    </w:p>
    <w:p w:rsidR="00E15801" w:rsidRPr="00FB7190" w:rsidRDefault="00E15801" w:rsidP="00FB7190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Различные виды оздоровительной гимнастики(пальчиковая, дыхательная, для коррекции зрения и пр.), лечебная физкультура</w:t>
      </w:r>
    </w:p>
    <w:p w:rsidR="00E15801" w:rsidRPr="00FB7190" w:rsidRDefault="00E15801" w:rsidP="00FB7190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Эмоциональные разрядки и «минутки покоя», подвижные игры, психогимнастика, тренинги и др.</w:t>
      </w:r>
    </w:p>
    <w:p w:rsidR="00E15801" w:rsidRPr="00FB7190" w:rsidRDefault="00E15801" w:rsidP="00FB7190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Средства организации благоприятной психолого-педагогической среды ОУ</w:t>
      </w: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(психологические здоровьесберегающие технологии)</w:t>
      </w:r>
    </w:p>
    <w:p w:rsidR="00E15801" w:rsidRPr="00FB7190" w:rsidRDefault="00E15801" w:rsidP="00FB7190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Обеспечение положительного эмоционального климата в учебном коллективе и в процессе взаимодействия учитель-ученик</w:t>
      </w:r>
    </w:p>
    <w:p w:rsidR="00E15801" w:rsidRPr="00FB7190" w:rsidRDefault="00E15801" w:rsidP="00FB7190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Всесторонняя психофизическая диагностика всех личностных сфер обучающихся в процессе их развития</w:t>
      </w:r>
    </w:p>
    <w:p w:rsidR="00E15801" w:rsidRPr="00FB7190" w:rsidRDefault="00E15801" w:rsidP="00FB7190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Функционирование кабинета психологической разгрузки</w:t>
      </w:r>
    </w:p>
    <w:p w:rsidR="00E15801" w:rsidRPr="00FB7190" w:rsidRDefault="00E15801" w:rsidP="00FB7190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Средства педагогического воздействия, организации учебного процесса </w:t>
      </w: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(здоровьесберегающие образовательные технологии)</w:t>
      </w:r>
    </w:p>
    <w:p w:rsidR="00E15801" w:rsidRPr="00FB7190" w:rsidRDefault="00E15801" w:rsidP="00FB7190">
      <w:pPr>
        <w:numPr>
          <w:ilvl w:val="0"/>
          <w:numId w:val="35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Интеграция оздоровительной деятельности в образовательный процесс</w:t>
      </w:r>
    </w:p>
    <w:p w:rsidR="00E15801" w:rsidRPr="00FB7190" w:rsidRDefault="00E15801" w:rsidP="00FB7190">
      <w:pPr>
        <w:numPr>
          <w:ilvl w:val="0"/>
          <w:numId w:val="35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Системный подход к организации образовательной деятельности</w:t>
      </w:r>
    </w:p>
    <w:p w:rsidR="00E15801" w:rsidRPr="00FB7190" w:rsidRDefault="00E15801" w:rsidP="00FB7190">
      <w:pPr>
        <w:numPr>
          <w:ilvl w:val="0"/>
          <w:numId w:val="35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Модернизация содержания образования, разработка интегративных курсов здоровьесберегающей направленности для всех ступеней обучения</w:t>
      </w:r>
    </w:p>
    <w:p w:rsidR="00E15801" w:rsidRPr="00FB7190" w:rsidRDefault="00E15801" w:rsidP="00FB7190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Профилактические и закаливающие средства</w:t>
      </w: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 (воспитательная работа по формированию ЗОЖ)</w:t>
      </w:r>
    </w:p>
    <w:p w:rsidR="00E15801" w:rsidRPr="00FB7190" w:rsidRDefault="00E15801" w:rsidP="00FB7190">
      <w:pPr>
        <w:numPr>
          <w:ilvl w:val="0"/>
          <w:numId w:val="37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Организация просветительского лектория</w:t>
      </w:r>
    </w:p>
    <w:p w:rsidR="00E15801" w:rsidRPr="00FB7190" w:rsidRDefault="00E15801" w:rsidP="00FB7190">
      <w:pPr>
        <w:numPr>
          <w:ilvl w:val="0"/>
          <w:numId w:val="37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Культурно-массовые мероприятия</w:t>
      </w:r>
    </w:p>
    <w:p w:rsidR="00E15801" w:rsidRPr="00FB7190" w:rsidRDefault="00E15801" w:rsidP="00FB7190">
      <w:pPr>
        <w:numPr>
          <w:ilvl w:val="0"/>
          <w:numId w:val="37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Работа с семьей обучающегося( пропаганда здорового образа жизни через систему занятий в родительском лектории)</w:t>
      </w:r>
    </w:p>
    <w:p w:rsidR="00E15801" w:rsidRPr="00FB7190" w:rsidRDefault="00E15801" w:rsidP="00FB7190">
      <w:pPr>
        <w:numPr>
          <w:ilvl w:val="0"/>
          <w:numId w:val="37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Массовые оздоровительные мероприятия с участием родителей (спортивно-оздоровительные праздники, тематические праздники здоровья, выход на природу, экскурсии)</w:t>
      </w:r>
    </w:p>
    <w:p w:rsidR="00E15801" w:rsidRPr="00FB7190" w:rsidRDefault="00E15801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Модель личности ученика</w:t>
      </w:r>
    </w:p>
    <w:p w:rsidR="00E15801" w:rsidRPr="00FB7190" w:rsidRDefault="00E15801" w:rsidP="00FB719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Подготовка к здоровому образу жизни ребенка на основе здоровьесберегающих технологий является приоритетным направлением деятельности данной программы. В качестве основополагающей линии развития нашей школы в этом направлении выбрана концепция здоровьесберегающего образования. Школа должна стать «антропоцентричной», т.е. центром всех учебно-воспитательных воздействий является конкретный ученик, и, соответственно, все способы и формы организации школьной жизни подчинены целям его всестороннего личностного развития. Модель технологий обучения в здоровьесберегающей школе существенно отличается  от других существующих моделей и педагогических систем. Она предоставляет ученику большую свободу выбора в процессе обучения. В ее рамках не ученик подстраивается под сложившийся обучающий стиль учителя, а учитель, обладая разнообразным технологическим инструментарием, согласует свои приемы и методы работы с познавательным стилем ребенка. Это требует разработки новых подходов к организации учебного процесса в плане дальнейшего развития технологий индивидуализации обучения и здоровьесбережения. Учет индивидуальных особенностей учащихся в педагогической деятельности – это комплексная задача, требующая перестройки организации учебного процесса, которая может быть решена несколькими путями:</w:t>
      </w:r>
    </w:p>
    <w:p w:rsidR="00E15801" w:rsidRPr="00FB7190" w:rsidRDefault="00E15801" w:rsidP="00FB7190">
      <w:pPr>
        <w:numPr>
          <w:ilvl w:val="0"/>
          <w:numId w:val="38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вариативностью образовательной среды на основе принципов профилизации обучения;</w:t>
      </w:r>
    </w:p>
    <w:p w:rsidR="00E15801" w:rsidRPr="00FB7190" w:rsidRDefault="00E15801" w:rsidP="00FB7190">
      <w:pPr>
        <w:numPr>
          <w:ilvl w:val="0"/>
          <w:numId w:val="38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дифференциацией обучения;</w:t>
      </w:r>
    </w:p>
    <w:p w:rsidR="00E15801" w:rsidRPr="00FB7190" w:rsidRDefault="00E15801" w:rsidP="00FB7190">
      <w:pPr>
        <w:numPr>
          <w:ilvl w:val="0"/>
          <w:numId w:val="38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индивидуализацией учебного процесса с учетом личностных особенностей учащихся;</w:t>
      </w:r>
    </w:p>
    <w:p w:rsidR="00E15801" w:rsidRPr="00FB7190" w:rsidRDefault="00E15801" w:rsidP="00FB7190">
      <w:pPr>
        <w:numPr>
          <w:ilvl w:val="0"/>
          <w:numId w:val="38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разработкой индивидуальных образовательных программ для детей с особенностями развития и педагогически запущенных детей;</w:t>
      </w:r>
    </w:p>
    <w:p w:rsidR="00E15801" w:rsidRPr="00FB7190" w:rsidRDefault="00E15801" w:rsidP="00FB7190">
      <w:pPr>
        <w:numPr>
          <w:ilvl w:val="0"/>
          <w:numId w:val="38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индивидуальными портфолио в системе дистанционного образования</w:t>
      </w:r>
    </w:p>
    <w:p w:rsidR="00E15801" w:rsidRDefault="00E15801" w:rsidP="00FB719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Работникам школы необходимо знать, какие результаты должны быть получены в ходе их деятельности по реализации решений, направленных на обеспечение здоровьесбережения учащихся</w:t>
      </w:r>
    </w:p>
    <w:p w:rsidR="00E15801" w:rsidRPr="00FB7190" w:rsidRDefault="00E15801" w:rsidP="00FB719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tbl>
      <w:tblPr>
        <w:tblW w:w="14077" w:type="dxa"/>
        <w:tblInd w:w="68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204"/>
        <w:gridCol w:w="5160"/>
        <w:gridCol w:w="5713"/>
      </w:tblGrid>
      <w:tr w:rsidR="00E15801" w:rsidRPr="000E5EE2" w:rsidTr="00D16029"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Модель выпускника начальной школы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Модель выпускника основной школы</w:t>
            </w:r>
          </w:p>
        </w:tc>
        <w:tc>
          <w:tcPr>
            <w:tcW w:w="5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Модель выпускника средней школы</w:t>
            </w:r>
          </w:p>
        </w:tc>
      </w:tr>
      <w:tr w:rsidR="00E15801" w:rsidRPr="000E5EE2" w:rsidTr="00D16029"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-знание основ личной гигиены, выполнение  правил гигиены;</w:t>
            </w:r>
          </w:p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-владение основами личной гигиены и здорового образа жизни.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знание основ строения и функционирования организма человека;</w:t>
            </w:r>
          </w:p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знание изменений в организме человека в пубертатный период;</w:t>
            </w:r>
          </w:p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-умение оценивать свое физическое и психическое состояние;</w:t>
            </w:r>
          </w:p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знание влияния алкоголя, курения,   наркомании на здоровье человека;</w:t>
            </w:r>
          </w:p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-поддержание физической формы;</w:t>
            </w:r>
          </w:p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телесно-мануальные навыки, связанные с укреплением силы, выносливости, ловкости;- гигиена умственного труда.</w:t>
            </w:r>
          </w:p>
        </w:tc>
        <w:tc>
          <w:tcPr>
            <w:tcW w:w="5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стремление к самосовершенствованию,  саморазвитию и профессиональной пригодности  через физическое  совершенствование и заботу о своем здоровье;</w:t>
            </w:r>
          </w:p>
          <w:p w:rsidR="00E15801" w:rsidRPr="00FB7190" w:rsidRDefault="00E15801" w:rsidP="00FB71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убеждение в пагубности для здоровья и дальнейшей жизни вредных привычек;</w:t>
            </w:r>
          </w:p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знание различных оздоровительных систем;</w:t>
            </w:r>
          </w:p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умение поддерживать здоровый образ жизни, индивидуальный для каждого человека;</w:t>
            </w:r>
          </w:p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-способность вырабатывать индивидуальный  образ жизни;</w:t>
            </w:r>
          </w:p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гигиена умственного труда.</w:t>
            </w:r>
          </w:p>
        </w:tc>
      </w:tr>
    </w:tbl>
    <w:p w:rsidR="00E15801" w:rsidRPr="00FB7190" w:rsidRDefault="00E15801" w:rsidP="00FB7190">
      <w:pPr>
        <w:shd w:val="clear" w:color="auto" w:fill="FFFFFF"/>
        <w:spacing w:before="120" w:after="120" w:line="240" w:lineRule="auto"/>
        <w:outlineLvl w:val="2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Реализация программы направлена на формирование у учащихся культуры отношения к своему здоровью, что включает в себя:</w:t>
      </w:r>
    </w:p>
    <w:p w:rsidR="00E15801" w:rsidRPr="00FB7190" w:rsidRDefault="00E15801" w:rsidP="00FB7190">
      <w:pPr>
        <w:numPr>
          <w:ilvl w:val="0"/>
          <w:numId w:val="39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культуру физиологическую (способность управлять физиологическими процессами и наращивать резервные мощности организма);</w:t>
      </w:r>
    </w:p>
    <w:p w:rsidR="00E15801" w:rsidRPr="00FB7190" w:rsidRDefault="00E15801" w:rsidP="00FB7190">
      <w:pPr>
        <w:numPr>
          <w:ilvl w:val="0"/>
          <w:numId w:val="39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культуру физическую (способность управлять физическими природосообразными движениями);</w:t>
      </w:r>
    </w:p>
    <w:p w:rsidR="00E15801" w:rsidRPr="00FB7190" w:rsidRDefault="00E15801" w:rsidP="00FB7190">
      <w:pPr>
        <w:numPr>
          <w:ilvl w:val="0"/>
          <w:numId w:val="39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культуру психологическую (способность управлять своими чувствами и эмоциями); культуру   интеллектуальную   (способность   управлять   своими   мыслями   и контролировать их);</w:t>
      </w:r>
    </w:p>
    <w:p w:rsidR="00E15801" w:rsidRPr="00FB7190" w:rsidRDefault="00E15801" w:rsidP="00FB71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Базовыми компонентами на всех ступенях являются:</w:t>
      </w:r>
    </w:p>
    <w:p w:rsidR="00E15801" w:rsidRPr="00FB7190" w:rsidRDefault="00E15801" w:rsidP="00FB7190">
      <w:pPr>
        <w:numPr>
          <w:ilvl w:val="0"/>
          <w:numId w:val="40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ценностного отношения к вопросам, касающимся здоровья и здорового образа жизни;</w:t>
      </w:r>
    </w:p>
    <w:p w:rsidR="00E15801" w:rsidRPr="00FB7190" w:rsidRDefault="00E15801" w:rsidP="00FB7190">
      <w:pPr>
        <w:numPr>
          <w:ilvl w:val="0"/>
          <w:numId w:val="40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системы знаний по овладению методами оздоровления организма;</w:t>
      </w:r>
    </w:p>
    <w:p w:rsidR="00E15801" w:rsidRPr="00FB7190" w:rsidRDefault="00E15801" w:rsidP="00FB7190">
      <w:pPr>
        <w:numPr>
          <w:ilvl w:val="0"/>
          <w:numId w:val="40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положительной мотивации, направленной на занятия физическими упражнениями, различными видами спорта;</w:t>
      </w:r>
    </w:p>
    <w:p w:rsidR="00E15801" w:rsidRPr="00FB7190" w:rsidRDefault="00E15801" w:rsidP="00FB7190">
      <w:pPr>
        <w:numPr>
          <w:ilvl w:val="0"/>
          <w:numId w:val="40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основ медицинских знаний по вопросам оказания доврачебной помощи себе и другому человеку.</w:t>
      </w:r>
    </w:p>
    <w:p w:rsidR="00E15801" w:rsidRPr="00FB7190" w:rsidRDefault="00E15801" w:rsidP="00FB719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Методы контроля над реализацией программы</w:t>
      </w:r>
    </w:p>
    <w:p w:rsidR="00E15801" w:rsidRPr="00FB7190" w:rsidRDefault="00E15801" w:rsidP="00FB7190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проведение заседаний педагогического совета школы;</w:t>
      </w:r>
    </w:p>
    <w:p w:rsidR="00E15801" w:rsidRPr="00FB7190" w:rsidRDefault="00E15801" w:rsidP="00FB7190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посещение и взаимопосещение уроков,внеклассных мероприятий;</w:t>
      </w:r>
    </w:p>
    <w:p w:rsidR="00E15801" w:rsidRPr="00FB7190" w:rsidRDefault="00E15801" w:rsidP="00FB7190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создание методической копилки опыта;</w:t>
      </w:r>
    </w:p>
    <w:p w:rsidR="00E15801" w:rsidRPr="00FB7190" w:rsidRDefault="00E15801" w:rsidP="00FB7190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мониторинг состояния здоровья учащихся и морально-психологического климата в школе.</w:t>
      </w:r>
    </w:p>
    <w:p w:rsidR="00E15801" w:rsidRPr="00FB7190" w:rsidRDefault="00E15801" w:rsidP="00FB7190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сбор статистики о динамике развития мотивации к обучению.</w:t>
      </w:r>
    </w:p>
    <w:p w:rsidR="00E15801" w:rsidRPr="00FB7190" w:rsidRDefault="00E15801" w:rsidP="00FB7190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контроль за организацией учебного процесса, распределением учебной нагрузки, объемом домашних заданий, внешкольной образовательной деятельностью учащихся в свете формирования здорового образа жизни.</w:t>
      </w:r>
    </w:p>
    <w:p w:rsidR="00E15801" w:rsidRPr="00FB7190" w:rsidRDefault="00E15801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План деятельности по реализации программы</w:t>
      </w:r>
    </w:p>
    <w:tbl>
      <w:tblPr>
        <w:tblW w:w="13901" w:type="dxa"/>
        <w:tblInd w:w="68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85"/>
        <w:gridCol w:w="6386"/>
        <w:gridCol w:w="2395"/>
        <w:gridCol w:w="1851"/>
        <w:gridCol w:w="2284"/>
      </w:tblGrid>
      <w:tr w:rsidR="00E15801" w:rsidRPr="000E5EE2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Планируемый результат и выполнение</w:t>
            </w:r>
          </w:p>
        </w:tc>
      </w:tr>
      <w:tr w:rsidR="00E15801" w:rsidRPr="000E5EE2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Медицинское направление.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5801" w:rsidRPr="000E5EE2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Медико-педагогическая экспертиза:</w:t>
            </w:r>
          </w:p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анализ основных характеристик  состояния здоровья детей в школе;</w:t>
            </w:r>
          </w:p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-выявление учащихся специальной медицинской  группы;</w:t>
            </w:r>
          </w:p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-ведение строгого учета детей по группам здоровья. Формирование групп здоровья по показателям.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Классный руководители (согласно предоставленным данным)</w:t>
            </w:r>
          </w:p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Медицинские карты, листы здоровья в классных журналах</w:t>
            </w:r>
          </w:p>
        </w:tc>
      </w:tr>
      <w:tr w:rsidR="00E15801" w:rsidRPr="000E5EE2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Медосмотр учащихся школы,  определение уровня физического здоровья.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 медосмотров</w:t>
            </w:r>
          </w:p>
        </w:tc>
      </w:tr>
      <w:tr w:rsidR="00E15801" w:rsidRPr="000E5EE2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и организация профилактических прививок  учащихся.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 прививок</w:t>
            </w:r>
          </w:p>
        </w:tc>
      </w:tr>
      <w:tr w:rsidR="00E15801" w:rsidRPr="000E5EE2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Анализ случаев травматизма в школе.</w:t>
            </w:r>
          </w:p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 заместитель директора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Материалы отчетов</w:t>
            </w:r>
          </w:p>
        </w:tc>
      </w:tr>
      <w:tr w:rsidR="00E15801" w:rsidRPr="000E5EE2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Анализ посещаемости и пропусков занятий по болезни.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 заместитель директора по УВР 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материалы</w:t>
            </w:r>
          </w:p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отчетов</w:t>
            </w:r>
          </w:p>
        </w:tc>
      </w:tr>
      <w:tr w:rsidR="00E15801" w:rsidRPr="000E5EE2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 за качеством питания и питьевым режимом.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Директор, зам.директора по хозяйственной части, представители родительского комитета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ежедневно в течение года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5801" w:rsidRPr="000E5EE2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Смотр кабинетов, их соответствие гигиеническим требованиям:</w:t>
            </w:r>
          </w:p>
          <w:p w:rsidR="00E15801" w:rsidRPr="00FB7190" w:rsidRDefault="00E15801" w:rsidP="00FB7190">
            <w:pPr>
              <w:numPr>
                <w:ilvl w:val="0"/>
                <w:numId w:val="42"/>
              </w:numPr>
              <w:spacing w:before="30" w:after="3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проветривание;</w:t>
            </w:r>
          </w:p>
          <w:p w:rsidR="00E15801" w:rsidRPr="00FB7190" w:rsidRDefault="00E15801" w:rsidP="00FB7190">
            <w:pPr>
              <w:numPr>
                <w:ilvl w:val="0"/>
                <w:numId w:val="42"/>
              </w:numPr>
              <w:spacing w:before="30" w:after="3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освещение;</w:t>
            </w:r>
          </w:p>
          <w:p w:rsidR="00E15801" w:rsidRPr="00FB7190" w:rsidRDefault="00E15801" w:rsidP="00FB7190">
            <w:pPr>
              <w:numPr>
                <w:ilvl w:val="0"/>
                <w:numId w:val="42"/>
              </w:numPr>
              <w:spacing w:before="30" w:after="3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отопление</w:t>
            </w:r>
          </w:p>
          <w:p w:rsidR="00E15801" w:rsidRPr="00FB7190" w:rsidRDefault="00E15801" w:rsidP="00FB7190">
            <w:pPr>
              <w:numPr>
                <w:ilvl w:val="0"/>
                <w:numId w:val="42"/>
              </w:numPr>
              <w:spacing w:before="30" w:after="3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вентиляция</w:t>
            </w:r>
          </w:p>
          <w:p w:rsidR="00E15801" w:rsidRPr="00FB7190" w:rsidRDefault="00E15801" w:rsidP="00FB7190">
            <w:pPr>
              <w:numPr>
                <w:ilvl w:val="0"/>
                <w:numId w:val="42"/>
              </w:numPr>
              <w:spacing w:before="30" w:after="3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уборка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завхоз,  учителя, зам директора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ежедневно в течение года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5801" w:rsidRPr="000E5EE2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Рациональное расписание уроков, не допускающее перегрузок (соблюдение требований СанПиНа)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УВР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справка по оценке расписания</w:t>
            </w:r>
          </w:p>
        </w:tc>
      </w:tr>
      <w:tr w:rsidR="00E15801" w:rsidRPr="000E5EE2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Постоянный контроль за школьной столовой.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зам.директора по хозяйстве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нной части, директор школы, зам</w:t>
            </w: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дир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ежедневно в течение года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5801" w:rsidRPr="000E5EE2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Просветительское направление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5801" w:rsidRPr="000E5EE2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просветительской работы с родителями (лекторий).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график проведения лектория</w:t>
            </w:r>
          </w:p>
        </w:tc>
      </w:tr>
      <w:tr w:rsidR="00E15801" w:rsidRPr="000E5EE2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Разработка и внедрение родительского лектория по здоровому образу жизни.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тематика лектория</w:t>
            </w:r>
          </w:p>
        </w:tc>
      </w:tr>
      <w:tr w:rsidR="00E15801" w:rsidRPr="000E5EE2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Разработка системы обучения родителей и учителей по проблемам охраны, укрепления и сохранения здоровья детей.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 работы</w:t>
            </w:r>
          </w:p>
        </w:tc>
      </w:tr>
      <w:tr w:rsidR="00E15801" w:rsidRPr="000E5EE2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Вовлечение родителей и учителей в работу по сохранению и укреплению здоровья детей.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 работы</w:t>
            </w:r>
          </w:p>
        </w:tc>
      </w:tr>
      <w:tr w:rsidR="00E15801" w:rsidRPr="000E5EE2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 и проведение педагогического совета по теме «Формирование здорового образа жизни»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заместители директора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протокол педсовета</w:t>
            </w:r>
          </w:p>
        </w:tc>
      </w:tr>
      <w:tr w:rsidR="00E15801" w:rsidRPr="000E5EE2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просветительской работы с учащимися (лекторий, тематические классные часы и др.виды работ).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 работы</w:t>
            </w:r>
          </w:p>
        </w:tc>
      </w:tr>
      <w:tr w:rsidR="00E15801" w:rsidRPr="000E5EE2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Совместная работа с учреждениями здравоохранения и органами внутренних дел по профилактике токсикомании, наркомании, курения и алкоголизма.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 работы</w:t>
            </w:r>
          </w:p>
        </w:tc>
      </w:tr>
      <w:tr w:rsidR="00E15801" w:rsidRPr="000E5EE2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Пропаганда физической культуры и здорового образа жизни через уроки биологии, географии, химии,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ОБЖ, физической культуры.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планы</w:t>
            </w:r>
          </w:p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уроков</w:t>
            </w:r>
          </w:p>
        </w:tc>
      </w:tr>
      <w:tr w:rsidR="00E15801" w:rsidRPr="000E5EE2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Психолого-педагогическое направление.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5801" w:rsidRPr="000E5EE2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Отслеживание работоспособности, тревожности и других психических показателей учащихся по экспериментальным программам:</w:t>
            </w:r>
          </w:p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определение влияния учебной нагрузки на психическое здоровье  детей;</w:t>
            </w:r>
          </w:p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изучение умственного развития учащихся с целью возможности продолжения обучения в профильных классах;</w:t>
            </w:r>
          </w:p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  изучение психологических возможностей и готовности детей   к школе;</w:t>
            </w:r>
          </w:p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  выявление профессиональных интересов учащихся и способностей с целью профессионального самоопределения;</w:t>
            </w:r>
          </w:p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  разработка и внедрение системы медико-физиологического   контроля за адаптацией учащихся    к различным формам   обучения.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диагностические исследования</w:t>
            </w:r>
          </w:p>
        </w:tc>
      </w:tr>
      <w:tr w:rsidR="00E15801" w:rsidRPr="000E5EE2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Использование здоровьесберегающих технологий, форм и методов в организации учебной деятельности.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планы</w:t>
            </w:r>
          </w:p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уроков</w:t>
            </w:r>
          </w:p>
        </w:tc>
      </w:tr>
      <w:tr w:rsidR="00E15801" w:rsidRPr="000E5EE2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Спортивно-оздоровительное направление.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5801" w:rsidRPr="000E5EE2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Организацию спортивных мероприятий.</w:t>
            </w:r>
          </w:p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 работы</w:t>
            </w:r>
          </w:p>
        </w:tc>
      </w:tr>
      <w:tr w:rsidR="00E15801" w:rsidRPr="000E5EE2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Разработка   системы кружковой, внеклассной и внешкольной работы по формированию здорового образа жизни учащихся.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 работы кружков и секций</w:t>
            </w:r>
          </w:p>
        </w:tc>
      </w:tr>
      <w:tr w:rsidR="00E15801" w:rsidRPr="000E5EE2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Привлечение учащихся, родителей, социальных партнёров школы  к физической культуре и спорту, различным формам оздоровительной работы.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 работы</w:t>
            </w:r>
          </w:p>
        </w:tc>
      </w:tr>
      <w:tr w:rsidR="00E15801" w:rsidRPr="000E5EE2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Диагностическое направление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5801" w:rsidRPr="000E5EE2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Мониторинг состояния здоровья детей.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руководитель МС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результаты мониторинга</w:t>
            </w:r>
          </w:p>
        </w:tc>
      </w:tr>
      <w:tr w:rsidR="00E15801" w:rsidRPr="000E5EE2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 и проведение семинара для учителей школы по теме «Проблемы диагностики развития».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руководитель МС, психолог.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материалы семинара</w:t>
            </w:r>
          </w:p>
        </w:tc>
      </w:tr>
    </w:tbl>
    <w:p w:rsidR="00E15801" w:rsidRPr="00FB7190" w:rsidRDefault="00E15801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Ежегодный примерный календарный план реализации программы здоровьесбережения</w:t>
      </w:r>
    </w:p>
    <w:p w:rsidR="00E15801" w:rsidRPr="00FB7190" w:rsidRDefault="00E15801" w:rsidP="00FB7190">
      <w:pPr>
        <w:shd w:val="clear" w:color="auto" w:fill="FFFFFF"/>
        <w:spacing w:before="120" w:after="120" w:line="240" w:lineRule="auto"/>
        <w:jc w:val="both"/>
        <w:outlineLvl w:val="2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Сентябрь</w:t>
      </w:r>
    </w:p>
    <w:p w:rsidR="00E15801" w:rsidRPr="00FB7190" w:rsidRDefault="00E15801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Организация дежурства по школе и по классам.</w:t>
      </w:r>
    </w:p>
    <w:p w:rsidR="00E15801" w:rsidRPr="00FB7190" w:rsidRDefault="00E15801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Налаживание работы кружков и секций, организация клубной деятельности.</w:t>
      </w:r>
    </w:p>
    <w:p w:rsidR="00E15801" w:rsidRPr="00FB7190" w:rsidRDefault="00E15801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Включение в планы родительского всеобуча, планы методических объединений и план работы школьной библиотеки мероприятий, способствующих повышению эффективности работы по здоровье сбережению детей.</w:t>
      </w:r>
    </w:p>
    <w:p w:rsidR="00E15801" w:rsidRPr="00FB7190" w:rsidRDefault="00E15801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Включение в планы по руководству и контролю вопросов, способствующих улучшению работы школы по здоровьесбережению.</w:t>
      </w:r>
    </w:p>
    <w:p w:rsidR="00E15801" w:rsidRPr="00FB7190" w:rsidRDefault="00E15801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Организация питания учащихся.</w:t>
      </w:r>
    </w:p>
    <w:p w:rsidR="00E15801" w:rsidRPr="00FB7190" w:rsidRDefault="00E15801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Проведение физкультминуток, подвижных игр на переменах.</w:t>
      </w:r>
    </w:p>
    <w:p w:rsidR="00E15801" w:rsidRPr="00FB7190" w:rsidRDefault="00E15801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«Уроки чистоты».</w:t>
      </w:r>
    </w:p>
    <w:p w:rsidR="00E15801" w:rsidRPr="00FB7190" w:rsidRDefault="00E15801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Проведение внутришкольных и участие в районных спортивно-массовых соревнованиях и спартакиаде.</w:t>
      </w:r>
    </w:p>
    <w:p w:rsidR="00E15801" w:rsidRPr="00FB7190" w:rsidRDefault="00E15801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Проведение месячника по предупреждению дорожно-транспортного травматизма. Проведение лекций, бесед, воспитательных часов по формированию здорового образа жизни.</w:t>
      </w:r>
    </w:p>
    <w:p w:rsidR="00E15801" w:rsidRPr="00FB7190" w:rsidRDefault="00E15801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Старты здоровья.</w:t>
      </w:r>
    </w:p>
    <w:p w:rsidR="00E15801" w:rsidRPr="00FB7190" w:rsidRDefault="00E15801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Обеспечение контроля занятости детей во внеурочное время (систематически).</w:t>
      </w:r>
    </w:p>
    <w:p w:rsidR="00E15801" w:rsidRPr="00FB7190" w:rsidRDefault="00E15801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Организация каникулярного отдыха и оздоровления детей.</w:t>
      </w:r>
    </w:p>
    <w:p w:rsidR="00E15801" w:rsidRPr="00FB7190" w:rsidRDefault="00E15801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Организация работы спецгруппы.</w:t>
      </w:r>
    </w:p>
    <w:p w:rsidR="00E15801" w:rsidRPr="00FB7190" w:rsidRDefault="00E15801" w:rsidP="00FB71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Октябрь</w:t>
      </w:r>
    </w:p>
    <w:p w:rsidR="00E15801" w:rsidRPr="00FB7190" w:rsidRDefault="00E15801" w:rsidP="00FB7190">
      <w:pPr>
        <w:numPr>
          <w:ilvl w:val="0"/>
          <w:numId w:val="44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Организация работы учащихся по трудоустройству и поддержанию порядка на закреплённых участках, работа по созданию и поддержанию уюта в классах, школе, по сохранению школьного имущества.</w:t>
      </w:r>
    </w:p>
    <w:p w:rsidR="00E15801" w:rsidRPr="00FB7190" w:rsidRDefault="00E15801" w:rsidP="00FB7190">
      <w:pPr>
        <w:numPr>
          <w:ilvl w:val="0"/>
          <w:numId w:val="44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Планирование занятости учащихся в каникулярный период.</w:t>
      </w:r>
    </w:p>
    <w:p w:rsidR="00E15801" w:rsidRPr="00FB7190" w:rsidRDefault="00E15801" w:rsidP="00FB7190">
      <w:pPr>
        <w:numPr>
          <w:ilvl w:val="0"/>
          <w:numId w:val="44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Подготовка классов к зиме.</w:t>
      </w:r>
    </w:p>
    <w:p w:rsidR="00E15801" w:rsidRPr="00FB7190" w:rsidRDefault="00E15801" w:rsidP="00FB7190">
      <w:pPr>
        <w:numPr>
          <w:ilvl w:val="0"/>
          <w:numId w:val="44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Проведение внутришкольных спортивных мероприятий и соревнований, участие в районной спартакиаде.</w:t>
      </w:r>
    </w:p>
    <w:p w:rsidR="00E15801" w:rsidRPr="00FB7190" w:rsidRDefault="00E15801" w:rsidP="00FB7190">
      <w:pPr>
        <w:numPr>
          <w:ilvl w:val="0"/>
          <w:numId w:val="44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Проведение лекций, бесед, воспитательных часов по формированию здорового образа жизни.</w:t>
      </w:r>
    </w:p>
    <w:p w:rsidR="00E15801" w:rsidRPr="00FB7190" w:rsidRDefault="00E15801" w:rsidP="00FB7190">
      <w:pPr>
        <w:numPr>
          <w:ilvl w:val="0"/>
          <w:numId w:val="44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Физкультминутки (ежедневно).</w:t>
      </w:r>
    </w:p>
    <w:p w:rsidR="00E15801" w:rsidRPr="002536BA" w:rsidRDefault="00E15801" w:rsidP="00FB7190">
      <w:pPr>
        <w:numPr>
          <w:ilvl w:val="0"/>
          <w:numId w:val="44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536BA">
        <w:rPr>
          <w:rFonts w:ascii="Times New Roman" w:hAnsi="Times New Roman"/>
          <w:color w:val="000000"/>
          <w:sz w:val="28"/>
          <w:szCs w:val="28"/>
          <w:lang w:eastAsia="ru-RU"/>
        </w:rPr>
        <w:t>Подвижные игры на переменах (ежедневно).</w:t>
      </w:r>
    </w:p>
    <w:p w:rsidR="00E15801" w:rsidRPr="002536BA" w:rsidRDefault="00E15801" w:rsidP="00FB71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536BA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Ноябрь</w:t>
      </w:r>
    </w:p>
    <w:p w:rsidR="00E15801" w:rsidRPr="002536BA" w:rsidRDefault="00E15801" w:rsidP="00FB7190">
      <w:pPr>
        <w:numPr>
          <w:ilvl w:val="0"/>
          <w:numId w:val="45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536BA">
        <w:rPr>
          <w:rFonts w:ascii="Times New Roman" w:hAnsi="Times New Roman"/>
          <w:color w:val="000000"/>
          <w:sz w:val="28"/>
          <w:szCs w:val="28"/>
          <w:lang w:eastAsia="ru-RU"/>
        </w:rPr>
        <w:t>Проведение мероприятий, приуроченных к празднику « День матери».</w:t>
      </w:r>
    </w:p>
    <w:p w:rsidR="00E15801" w:rsidRPr="002536BA" w:rsidRDefault="00E15801" w:rsidP="00FB7190">
      <w:pPr>
        <w:numPr>
          <w:ilvl w:val="0"/>
          <w:numId w:val="45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536BA">
        <w:rPr>
          <w:rFonts w:ascii="Times New Roman" w:hAnsi="Times New Roman"/>
          <w:color w:val="000000"/>
          <w:sz w:val="28"/>
          <w:szCs w:val="28"/>
          <w:lang w:eastAsia="ru-RU"/>
        </w:rPr>
        <w:t>Проведение воспитательных часов и мероприятий по теме « Курение - вред». Итог: выпуск плакатов, посвященных борьбе с курением и наркотиками.</w:t>
      </w:r>
    </w:p>
    <w:p w:rsidR="00E15801" w:rsidRPr="002536BA" w:rsidRDefault="00E15801" w:rsidP="00FB7190">
      <w:pPr>
        <w:numPr>
          <w:ilvl w:val="0"/>
          <w:numId w:val="45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536BA">
        <w:rPr>
          <w:rFonts w:ascii="Times New Roman" w:hAnsi="Times New Roman"/>
          <w:color w:val="000000"/>
          <w:sz w:val="28"/>
          <w:szCs w:val="28"/>
          <w:lang w:eastAsia="ru-RU"/>
        </w:rPr>
        <w:t>Экскурсии.</w:t>
      </w:r>
    </w:p>
    <w:p w:rsidR="00E15801" w:rsidRPr="002536BA" w:rsidRDefault="00E15801" w:rsidP="00FB7190">
      <w:pPr>
        <w:numPr>
          <w:ilvl w:val="0"/>
          <w:numId w:val="45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536BA">
        <w:rPr>
          <w:rFonts w:ascii="Times New Roman" w:hAnsi="Times New Roman"/>
          <w:color w:val="000000"/>
          <w:sz w:val="28"/>
          <w:szCs w:val="28"/>
          <w:lang w:eastAsia="ru-RU"/>
        </w:rPr>
        <w:t>Совещание актива по проведению физкультурных праздников, игр на местности.</w:t>
      </w:r>
    </w:p>
    <w:p w:rsidR="00E15801" w:rsidRPr="002536BA" w:rsidRDefault="00E15801" w:rsidP="00FB7190">
      <w:pPr>
        <w:numPr>
          <w:ilvl w:val="0"/>
          <w:numId w:val="45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536BA">
        <w:rPr>
          <w:rFonts w:ascii="Times New Roman" w:hAnsi="Times New Roman"/>
          <w:color w:val="000000"/>
          <w:sz w:val="28"/>
          <w:szCs w:val="28"/>
          <w:lang w:eastAsia="ru-RU"/>
        </w:rPr>
        <w:t>Физкультминутки и динамические паузы (систематически)</w:t>
      </w:r>
    </w:p>
    <w:p w:rsidR="00E15801" w:rsidRPr="002536BA" w:rsidRDefault="00E15801" w:rsidP="00FB7190">
      <w:pPr>
        <w:numPr>
          <w:ilvl w:val="0"/>
          <w:numId w:val="45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536BA">
        <w:rPr>
          <w:rFonts w:ascii="Times New Roman" w:hAnsi="Times New Roman"/>
          <w:color w:val="000000"/>
          <w:sz w:val="28"/>
          <w:szCs w:val="28"/>
          <w:lang w:eastAsia="ru-RU"/>
        </w:rPr>
        <w:t>Отчёты о проделанной работе по здоровье сбережению.</w:t>
      </w:r>
    </w:p>
    <w:p w:rsidR="00E15801" w:rsidRPr="002536BA" w:rsidRDefault="00E15801" w:rsidP="00FB71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536BA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2536BA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Декабрь</w:t>
      </w:r>
    </w:p>
    <w:p w:rsidR="00E15801" w:rsidRPr="002536BA" w:rsidRDefault="00E15801" w:rsidP="00FB7190">
      <w:pPr>
        <w:numPr>
          <w:ilvl w:val="0"/>
          <w:numId w:val="46"/>
        </w:numPr>
        <w:shd w:val="clear" w:color="auto" w:fill="FFFFFF"/>
        <w:spacing w:before="30" w:after="3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536BA">
        <w:rPr>
          <w:rFonts w:ascii="Times New Roman" w:hAnsi="Times New Roman"/>
          <w:color w:val="000000"/>
          <w:sz w:val="28"/>
          <w:szCs w:val="28"/>
          <w:lang w:eastAsia="ru-RU"/>
        </w:rPr>
        <w:t>Проведение открытых  воспитательных часов, мероприятий, посвященных всемирному дню борьбы со СПИДом.</w:t>
      </w:r>
    </w:p>
    <w:p w:rsidR="00E15801" w:rsidRPr="002536BA" w:rsidRDefault="00E15801" w:rsidP="00FB7190">
      <w:pPr>
        <w:numPr>
          <w:ilvl w:val="0"/>
          <w:numId w:val="46"/>
        </w:numPr>
        <w:shd w:val="clear" w:color="auto" w:fill="FFFFFF"/>
        <w:spacing w:before="30" w:after="3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536BA">
        <w:rPr>
          <w:rFonts w:ascii="Times New Roman" w:hAnsi="Times New Roman"/>
          <w:color w:val="000000"/>
          <w:sz w:val="28"/>
          <w:szCs w:val="28"/>
          <w:lang w:eastAsia="ru-RU"/>
        </w:rPr>
        <w:t>Проведение конкурсов «Папа, мама, я - спортивная семья», посвященных празднованию Дня семьи.</w:t>
      </w:r>
    </w:p>
    <w:p w:rsidR="00E15801" w:rsidRPr="002536BA" w:rsidRDefault="00E15801" w:rsidP="00FB7190">
      <w:pPr>
        <w:numPr>
          <w:ilvl w:val="0"/>
          <w:numId w:val="46"/>
        </w:numPr>
        <w:shd w:val="clear" w:color="auto" w:fill="FFFFFF"/>
        <w:spacing w:before="30" w:after="3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536BA">
        <w:rPr>
          <w:rFonts w:ascii="Times New Roman" w:hAnsi="Times New Roman"/>
          <w:color w:val="000000"/>
          <w:sz w:val="28"/>
          <w:szCs w:val="28"/>
          <w:lang w:eastAsia="ru-RU"/>
        </w:rPr>
        <w:t>Физкультминутки и динамические паузы (ежедневно).</w:t>
      </w:r>
    </w:p>
    <w:p w:rsidR="00E15801" w:rsidRPr="00FB7190" w:rsidRDefault="00E15801" w:rsidP="00FB7190">
      <w:pPr>
        <w:numPr>
          <w:ilvl w:val="0"/>
          <w:numId w:val="46"/>
        </w:numPr>
        <w:shd w:val="clear" w:color="auto" w:fill="FFFFFF"/>
        <w:spacing w:before="30" w:after="3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536BA">
        <w:rPr>
          <w:rFonts w:ascii="Times New Roman" w:hAnsi="Times New Roman"/>
          <w:color w:val="000000"/>
          <w:sz w:val="28"/>
          <w:szCs w:val="28"/>
          <w:lang w:eastAsia="ru-RU"/>
        </w:rPr>
        <w:t>Организация каникулярного отдыха и оздоровления детей</w:t>
      </w: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15801" w:rsidRPr="00FB7190" w:rsidRDefault="00E15801" w:rsidP="00FB71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Январь</w:t>
      </w:r>
    </w:p>
    <w:p w:rsidR="00E15801" w:rsidRPr="00FB7190" w:rsidRDefault="00E15801" w:rsidP="00FB7190">
      <w:pPr>
        <w:numPr>
          <w:ilvl w:val="0"/>
          <w:numId w:val="47"/>
        </w:numPr>
        <w:shd w:val="clear" w:color="auto" w:fill="FFFFFF"/>
        <w:spacing w:before="30" w:after="3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Открытые воспитательные часы «Тренинг здорового образа жизни».</w:t>
      </w:r>
    </w:p>
    <w:p w:rsidR="00E15801" w:rsidRPr="00FB7190" w:rsidRDefault="00E15801" w:rsidP="00FB7190">
      <w:pPr>
        <w:numPr>
          <w:ilvl w:val="0"/>
          <w:numId w:val="47"/>
        </w:numPr>
        <w:shd w:val="clear" w:color="auto" w:fill="FFFFFF"/>
        <w:spacing w:before="30" w:after="3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«Весёлые старты».</w:t>
      </w:r>
    </w:p>
    <w:p w:rsidR="00E15801" w:rsidRPr="00FB7190" w:rsidRDefault="00E15801" w:rsidP="00FB7190">
      <w:pPr>
        <w:numPr>
          <w:ilvl w:val="0"/>
          <w:numId w:val="47"/>
        </w:numPr>
        <w:shd w:val="clear" w:color="auto" w:fill="FFFFFF"/>
        <w:spacing w:before="30" w:after="3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Физкультминутки и динамические паузы.</w:t>
      </w:r>
    </w:p>
    <w:p w:rsidR="00E15801" w:rsidRPr="00FB7190" w:rsidRDefault="00E15801" w:rsidP="00FB71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Февраль</w:t>
      </w:r>
    </w:p>
    <w:p w:rsidR="00E15801" w:rsidRPr="00FB7190" w:rsidRDefault="00E15801" w:rsidP="00FB7190">
      <w:pPr>
        <w:numPr>
          <w:ilvl w:val="0"/>
          <w:numId w:val="48"/>
        </w:numPr>
        <w:shd w:val="clear" w:color="auto" w:fill="FFFFFF"/>
        <w:spacing w:before="30" w:after="3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Месячник оборонно-массовой и патриотической работы.</w:t>
      </w:r>
    </w:p>
    <w:p w:rsidR="00E15801" w:rsidRPr="00FB7190" w:rsidRDefault="00E15801" w:rsidP="00FB7190">
      <w:pPr>
        <w:numPr>
          <w:ilvl w:val="0"/>
          <w:numId w:val="48"/>
        </w:numPr>
        <w:shd w:val="clear" w:color="auto" w:fill="FFFFFF"/>
        <w:spacing w:before="30" w:after="3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День защитника Отечества.</w:t>
      </w:r>
    </w:p>
    <w:p w:rsidR="00E15801" w:rsidRPr="00FB7190" w:rsidRDefault="00E15801" w:rsidP="00FB7190">
      <w:pPr>
        <w:numPr>
          <w:ilvl w:val="0"/>
          <w:numId w:val="48"/>
        </w:numPr>
        <w:shd w:val="clear" w:color="auto" w:fill="FFFFFF"/>
        <w:spacing w:before="30" w:after="3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Физкультминутки и динамические паузы.</w:t>
      </w:r>
    </w:p>
    <w:p w:rsidR="00E15801" w:rsidRPr="00FB7190" w:rsidRDefault="00E15801" w:rsidP="00FB71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Март</w:t>
      </w:r>
    </w:p>
    <w:p w:rsidR="00E15801" w:rsidRPr="00FB7190" w:rsidRDefault="00E15801" w:rsidP="00FB7190">
      <w:pPr>
        <w:numPr>
          <w:ilvl w:val="0"/>
          <w:numId w:val="49"/>
        </w:numPr>
        <w:shd w:val="clear" w:color="auto" w:fill="FFFFFF"/>
        <w:spacing w:before="30" w:after="3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Планирование занятости учащихся в каникулярный период.</w:t>
      </w:r>
    </w:p>
    <w:p w:rsidR="00E15801" w:rsidRPr="00FB7190" w:rsidRDefault="00E15801" w:rsidP="00FB7190">
      <w:pPr>
        <w:numPr>
          <w:ilvl w:val="0"/>
          <w:numId w:val="49"/>
        </w:numPr>
        <w:shd w:val="clear" w:color="auto" w:fill="FFFFFF"/>
        <w:spacing w:before="30" w:after="3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Подготовка ко Дню здоровья. Физкультминутки и динамические паузы.</w:t>
      </w:r>
    </w:p>
    <w:p w:rsidR="00E15801" w:rsidRPr="00FB7190" w:rsidRDefault="00E15801" w:rsidP="00FB7190">
      <w:pPr>
        <w:numPr>
          <w:ilvl w:val="0"/>
          <w:numId w:val="49"/>
        </w:numPr>
        <w:shd w:val="clear" w:color="auto" w:fill="FFFFFF"/>
        <w:spacing w:before="30" w:after="3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Организация каникулярного отдыха и оздоровления детей.</w:t>
      </w:r>
    </w:p>
    <w:p w:rsidR="00E15801" w:rsidRPr="00FB7190" w:rsidRDefault="00E15801" w:rsidP="00FB71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Апрель</w:t>
      </w:r>
    </w:p>
    <w:p w:rsidR="00E15801" w:rsidRPr="00FB7190" w:rsidRDefault="00E15801" w:rsidP="00FB7190">
      <w:pPr>
        <w:numPr>
          <w:ilvl w:val="0"/>
          <w:numId w:val="50"/>
        </w:numPr>
        <w:shd w:val="clear" w:color="auto" w:fill="FFFFFF"/>
        <w:spacing w:before="30" w:after="3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Всемирный день здоровья.</w:t>
      </w:r>
    </w:p>
    <w:p w:rsidR="00E15801" w:rsidRPr="00FB7190" w:rsidRDefault="00E15801" w:rsidP="00FB7190">
      <w:pPr>
        <w:numPr>
          <w:ilvl w:val="0"/>
          <w:numId w:val="50"/>
        </w:numPr>
        <w:shd w:val="clear" w:color="auto" w:fill="FFFFFF"/>
        <w:spacing w:before="30" w:after="3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Благоустройство школьной территории.</w:t>
      </w:r>
    </w:p>
    <w:p w:rsidR="00E15801" w:rsidRPr="00FB7190" w:rsidRDefault="00E15801" w:rsidP="00FB7190">
      <w:pPr>
        <w:numPr>
          <w:ilvl w:val="0"/>
          <w:numId w:val="50"/>
        </w:numPr>
        <w:shd w:val="clear" w:color="auto" w:fill="FFFFFF"/>
        <w:spacing w:before="30" w:after="3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День здоровья.</w:t>
      </w:r>
    </w:p>
    <w:p w:rsidR="00E15801" w:rsidRPr="00FB7190" w:rsidRDefault="00E15801" w:rsidP="00FB7190">
      <w:pPr>
        <w:numPr>
          <w:ilvl w:val="0"/>
          <w:numId w:val="50"/>
        </w:numPr>
        <w:shd w:val="clear" w:color="auto" w:fill="FFFFFF"/>
        <w:spacing w:before="30" w:after="3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Динамические паузы, физкультминутки.</w:t>
      </w:r>
    </w:p>
    <w:p w:rsidR="00E15801" w:rsidRPr="00FB7190" w:rsidRDefault="00E15801" w:rsidP="00FB71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Май</w:t>
      </w:r>
    </w:p>
    <w:p w:rsidR="00E15801" w:rsidRPr="00FB7190" w:rsidRDefault="00E15801" w:rsidP="00FB7190">
      <w:pPr>
        <w:numPr>
          <w:ilvl w:val="0"/>
          <w:numId w:val="51"/>
        </w:numPr>
        <w:shd w:val="clear" w:color="auto" w:fill="FFFFFF"/>
        <w:spacing w:before="30" w:after="3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Подготовительная работа к организации занятости учащихся в летний период.</w:t>
      </w:r>
    </w:p>
    <w:p w:rsidR="00E15801" w:rsidRPr="00FB7190" w:rsidRDefault="00E15801" w:rsidP="00FB7190">
      <w:pPr>
        <w:numPr>
          <w:ilvl w:val="0"/>
          <w:numId w:val="51"/>
        </w:numPr>
        <w:shd w:val="clear" w:color="auto" w:fill="FFFFFF"/>
        <w:spacing w:before="30" w:after="3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Мероприятия, посвященные   годовщине  Победы в ВОВ.</w:t>
      </w:r>
    </w:p>
    <w:p w:rsidR="00E15801" w:rsidRPr="00FB7190" w:rsidRDefault="00E15801" w:rsidP="00FB7190">
      <w:pPr>
        <w:numPr>
          <w:ilvl w:val="0"/>
          <w:numId w:val="51"/>
        </w:numPr>
        <w:shd w:val="clear" w:color="auto" w:fill="FFFFFF"/>
        <w:spacing w:before="30" w:after="3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«Весёлые старты».</w:t>
      </w:r>
    </w:p>
    <w:p w:rsidR="00E15801" w:rsidRPr="00FB7190" w:rsidRDefault="00E15801" w:rsidP="00FB7190">
      <w:pPr>
        <w:numPr>
          <w:ilvl w:val="0"/>
          <w:numId w:val="51"/>
        </w:numPr>
        <w:shd w:val="clear" w:color="auto" w:fill="FFFFFF"/>
        <w:spacing w:before="30" w:after="3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Проведение экскурсий на природу.</w:t>
      </w:r>
    </w:p>
    <w:p w:rsidR="00E15801" w:rsidRPr="00FB7190" w:rsidRDefault="00E15801" w:rsidP="00FB7190">
      <w:pPr>
        <w:numPr>
          <w:ilvl w:val="0"/>
          <w:numId w:val="51"/>
        </w:numPr>
        <w:shd w:val="clear" w:color="auto" w:fill="FFFFFF"/>
        <w:spacing w:before="30" w:after="3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Презентация уроков чистоты.</w:t>
      </w:r>
    </w:p>
    <w:p w:rsidR="00E15801" w:rsidRPr="00FB7190" w:rsidRDefault="00E15801" w:rsidP="00FB71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Июнь</w:t>
      </w:r>
    </w:p>
    <w:p w:rsidR="00E15801" w:rsidRPr="00FB7190" w:rsidRDefault="00E15801" w:rsidP="00FB7190">
      <w:pPr>
        <w:numPr>
          <w:ilvl w:val="0"/>
          <w:numId w:val="52"/>
        </w:numPr>
        <w:shd w:val="clear" w:color="auto" w:fill="FFFFFF"/>
        <w:spacing w:before="30" w:after="3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Международный день защиты детей.</w:t>
      </w:r>
    </w:p>
    <w:p w:rsidR="00E15801" w:rsidRPr="00FB7190" w:rsidRDefault="00E15801" w:rsidP="00FB7190">
      <w:pPr>
        <w:numPr>
          <w:ilvl w:val="0"/>
          <w:numId w:val="52"/>
        </w:numPr>
        <w:shd w:val="clear" w:color="auto" w:fill="FFFFFF"/>
        <w:spacing w:before="30" w:after="3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Всемирный день защиты окружающей среды.</w:t>
      </w:r>
    </w:p>
    <w:p w:rsidR="00E15801" w:rsidRPr="00FB7190" w:rsidRDefault="00E15801" w:rsidP="00FB7190">
      <w:pPr>
        <w:numPr>
          <w:ilvl w:val="0"/>
          <w:numId w:val="52"/>
        </w:numPr>
        <w:shd w:val="clear" w:color="auto" w:fill="FFFFFF"/>
        <w:spacing w:before="30" w:after="3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Работа по плану летних каникул.</w:t>
      </w:r>
    </w:p>
    <w:p w:rsidR="00E15801" w:rsidRDefault="00E15801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15801" w:rsidRPr="00FB7190" w:rsidRDefault="00E15801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Ожидаемые результаты формирования ЗОЖ</w:t>
      </w:r>
    </w:p>
    <w:p w:rsidR="00E15801" w:rsidRPr="00FB7190" w:rsidRDefault="00E15801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 ступеням образования</w:t>
      </w:r>
    </w:p>
    <w:tbl>
      <w:tblPr>
        <w:tblW w:w="13131" w:type="dxa"/>
        <w:tblInd w:w="68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046"/>
        <w:gridCol w:w="2607"/>
        <w:gridCol w:w="4412"/>
        <w:gridCol w:w="3066"/>
      </w:tblGrid>
      <w:tr w:rsidR="00E15801" w:rsidRPr="000E5EE2" w:rsidTr="002536BA"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Ступень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4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педагогов</w:t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Прогнозируемые результаты</w:t>
            </w:r>
          </w:p>
        </w:tc>
      </w:tr>
      <w:tr w:rsidR="00E15801" w:rsidRPr="000E5EE2" w:rsidTr="002536BA"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Начальное звено:</w:t>
            </w:r>
          </w:p>
          <w:p w:rsidR="00E15801" w:rsidRPr="00FB7190" w:rsidRDefault="00E15801" w:rsidP="00FB71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1-2-е классы</w:t>
            </w:r>
          </w:p>
        </w:tc>
        <w:tc>
          <w:tcPr>
            <w:tcW w:w="26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Примитивно- поведенческий</w:t>
            </w:r>
          </w:p>
        </w:tc>
        <w:tc>
          <w:tcPr>
            <w:tcW w:w="44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Формирование навыков санитарно- гигиенической культуры</w:t>
            </w:r>
          </w:p>
        </w:tc>
        <w:tc>
          <w:tcPr>
            <w:tcW w:w="30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Отсутствие  вредных привычек</w:t>
            </w:r>
          </w:p>
        </w:tc>
      </w:tr>
      <w:tr w:rsidR="00E15801" w:rsidRPr="000E5EE2" w:rsidTr="002536BA">
        <w:trPr>
          <w:trHeight w:val="482"/>
        </w:trPr>
        <w:tc>
          <w:tcPr>
            <w:tcW w:w="30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3-и классы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5801" w:rsidRPr="00FB7190" w:rsidRDefault="00E15801" w:rsidP="00FB71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5801" w:rsidRPr="00FB7190" w:rsidRDefault="00E15801" w:rsidP="00FB71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5801" w:rsidRPr="00FB7190" w:rsidRDefault="00E15801" w:rsidP="00FB71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5801" w:rsidRPr="000E5EE2" w:rsidTr="002536B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5801" w:rsidRPr="00FB7190" w:rsidRDefault="00E15801" w:rsidP="00FB71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5801" w:rsidRPr="00FB7190" w:rsidRDefault="00E15801" w:rsidP="00FB71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Приобщение к гигиенической культуре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5801" w:rsidRPr="00FB7190" w:rsidRDefault="00E15801" w:rsidP="00FB71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5801" w:rsidRPr="000E5EE2" w:rsidTr="002536BA"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4-е классы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5801" w:rsidRPr="00FB7190" w:rsidRDefault="00E15801" w:rsidP="00FB71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здорового образа жизни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5801" w:rsidRPr="00FB7190" w:rsidRDefault="00E15801" w:rsidP="00FB71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5801" w:rsidRPr="000E5EE2" w:rsidTr="002536BA"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Среднее звено:</w:t>
            </w:r>
          </w:p>
          <w:p w:rsidR="00E15801" w:rsidRPr="00FB7190" w:rsidRDefault="00E15801" w:rsidP="00FB71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5-6-е классы</w:t>
            </w:r>
          </w:p>
        </w:tc>
        <w:tc>
          <w:tcPr>
            <w:tcW w:w="26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Эмоциональный</w:t>
            </w:r>
          </w:p>
        </w:tc>
        <w:tc>
          <w:tcPr>
            <w:tcW w:w="4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Приобщение к здоровому образу жизни</w:t>
            </w:r>
          </w:p>
        </w:tc>
        <w:tc>
          <w:tcPr>
            <w:tcW w:w="30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Стремление к ведению здорового образа жизни</w:t>
            </w:r>
          </w:p>
        </w:tc>
      </w:tr>
      <w:tr w:rsidR="00E15801" w:rsidRPr="000E5EE2" w:rsidTr="002536BA"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7-е классы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5801" w:rsidRPr="00FB7190" w:rsidRDefault="00E15801" w:rsidP="00FB71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Формирование полового самосознания и здорового образа жизни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5801" w:rsidRPr="00FB7190" w:rsidRDefault="00E15801" w:rsidP="00FB71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5801" w:rsidRPr="000E5EE2" w:rsidTr="002536BA">
        <w:trPr>
          <w:trHeight w:val="482"/>
        </w:trPr>
        <w:tc>
          <w:tcPr>
            <w:tcW w:w="30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9-</w:t>
            </w: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 классы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5801" w:rsidRPr="00FB7190" w:rsidRDefault="00E15801" w:rsidP="00FB71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5801" w:rsidRPr="00FB7190" w:rsidRDefault="00E15801" w:rsidP="00FB71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5801" w:rsidRPr="00FB7190" w:rsidRDefault="00E15801" w:rsidP="00FB71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5801" w:rsidRPr="000E5EE2" w:rsidTr="002536B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5801" w:rsidRPr="00FB7190" w:rsidRDefault="00E15801" w:rsidP="00FB71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5801" w:rsidRPr="00FB7190" w:rsidRDefault="00E15801" w:rsidP="00FB71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5801" w:rsidRPr="00FB7190" w:rsidRDefault="00E15801" w:rsidP="00FB71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Воспитание грамотного отношения к медико- профилактическим мерам как средству сохранения здоровья человека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5801" w:rsidRPr="00FB7190" w:rsidRDefault="00E15801" w:rsidP="00FB71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15801" w:rsidRPr="00FB7190" w:rsidRDefault="00E15801" w:rsidP="00FB719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 </w:t>
      </w:r>
    </w:p>
    <w:p w:rsidR="00E15801" w:rsidRPr="00FB7190" w:rsidRDefault="00E15801" w:rsidP="00FB719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333333"/>
          <w:sz w:val="28"/>
          <w:szCs w:val="28"/>
          <w:lang w:eastAsia="ru-RU"/>
        </w:rPr>
        <w:t>  </w:t>
      </w:r>
    </w:p>
    <w:p w:rsidR="00E15801" w:rsidRPr="00FB7190" w:rsidRDefault="00E15801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Планируемые результаты реализации здоровьесберегающей программы в школе</w:t>
      </w:r>
    </w:p>
    <w:p w:rsidR="00E15801" w:rsidRPr="00FB7190" w:rsidRDefault="00E15801" w:rsidP="00FB7190">
      <w:pPr>
        <w:shd w:val="clear" w:color="auto" w:fill="FFFFFF"/>
        <w:spacing w:before="120" w:after="120" w:line="240" w:lineRule="auto"/>
        <w:outlineLvl w:val="2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Осуществление запланированных действий по реализации данной программы позволит получить следующие</w:t>
      </w:r>
      <w:r w:rsidRPr="00FB719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 результаты:</w:t>
      </w:r>
    </w:p>
    <w:p w:rsidR="00E15801" w:rsidRPr="00FB7190" w:rsidRDefault="00E15801" w:rsidP="00FB7190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ind w:left="99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Будет сформирована система физкультурно- оздоровительной работы образовательного учреждения через совместную деятельность медицинских работников и педагогов по предупреждению заболеваний детей и подростков, сохранению и своевременной коррекции здоровья школьников для достижения оптимальных результатов в учебной деятельности каждого ребенка.</w:t>
      </w:r>
    </w:p>
    <w:p w:rsidR="00E15801" w:rsidRPr="00FB7190" w:rsidRDefault="00E15801" w:rsidP="00FB7190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ind w:left="99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Будет осуществляться систематический контроль за состоянием здоровья учащихся и учителей на основе организации профилактических осмотров, первичной профилактики.</w:t>
      </w:r>
    </w:p>
    <w:p w:rsidR="00E15801" w:rsidRPr="00FB7190" w:rsidRDefault="00E15801" w:rsidP="00FB7190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ind w:left="99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Снизится заболеваемость всех участников образовательного процесса.</w:t>
      </w:r>
    </w:p>
    <w:p w:rsidR="00E15801" w:rsidRPr="00FB7190" w:rsidRDefault="00E15801" w:rsidP="00FB7190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ind w:left="99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hAnsi="Times New Roman"/>
          <w:color w:val="000000"/>
          <w:sz w:val="28"/>
          <w:szCs w:val="28"/>
          <w:lang w:eastAsia="ru-RU"/>
        </w:rPr>
        <w:t>Будет создан компьютерный банк данных о состоянии здоровья каждого учащегося на всех</w:t>
      </w:r>
    </w:p>
    <w:p w:rsidR="00E15801" w:rsidRDefault="00E15801" w:rsidP="00FB2A71">
      <w:pPr>
        <w:jc w:val="center"/>
        <w:rPr>
          <w:rFonts w:ascii="Times New Roman" w:hAnsi="Times New Roman"/>
          <w:sz w:val="24"/>
          <w:szCs w:val="24"/>
        </w:rPr>
      </w:pPr>
    </w:p>
    <w:p w:rsidR="00E15801" w:rsidRPr="00231911" w:rsidRDefault="00E15801" w:rsidP="00FB2A71">
      <w:pPr>
        <w:jc w:val="center"/>
        <w:rPr>
          <w:rFonts w:ascii="Times New Roman" w:hAnsi="Times New Roman"/>
          <w:sz w:val="24"/>
          <w:szCs w:val="24"/>
        </w:rPr>
      </w:pPr>
    </w:p>
    <w:sectPr w:rsidR="00E15801" w:rsidRPr="00231911" w:rsidSect="00D160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801" w:rsidRDefault="00E15801" w:rsidP="00253EA9">
      <w:pPr>
        <w:spacing w:after="0" w:line="240" w:lineRule="auto"/>
      </w:pPr>
      <w:r>
        <w:separator/>
      </w:r>
    </w:p>
  </w:endnote>
  <w:endnote w:type="continuationSeparator" w:id="0">
    <w:p w:rsidR="00E15801" w:rsidRDefault="00E15801" w:rsidP="00253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801" w:rsidRDefault="00E1580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801" w:rsidRDefault="00E1580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801" w:rsidRDefault="00E1580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801" w:rsidRDefault="00E15801" w:rsidP="00253EA9">
      <w:pPr>
        <w:spacing w:after="0" w:line="240" w:lineRule="auto"/>
      </w:pPr>
      <w:r>
        <w:separator/>
      </w:r>
    </w:p>
  </w:footnote>
  <w:footnote w:type="continuationSeparator" w:id="0">
    <w:p w:rsidR="00E15801" w:rsidRDefault="00E15801" w:rsidP="00253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801" w:rsidRDefault="00E1580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801" w:rsidRDefault="00E1580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801" w:rsidRDefault="00E158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6DD2"/>
    <w:multiLevelType w:val="multilevel"/>
    <w:tmpl w:val="BD949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7A51FE"/>
    <w:multiLevelType w:val="multilevel"/>
    <w:tmpl w:val="9F8C2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4D7CFD"/>
    <w:multiLevelType w:val="multilevel"/>
    <w:tmpl w:val="7F36A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D255C1"/>
    <w:multiLevelType w:val="multilevel"/>
    <w:tmpl w:val="42AAC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35A32A0"/>
    <w:multiLevelType w:val="multilevel"/>
    <w:tmpl w:val="C7A8E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4A01188"/>
    <w:multiLevelType w:val="hybridMultilevel"/>
    <w:tmpl w:val="845656DC"/>
    <w:lvl w:ilvl="0" w:tplc="814010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7C96958"/>
    <w:multiLevelType w:val="multilevel"/>
    <w:tmpl w:val="39525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99377A8"/>
    <w:multiLevelType w:val="multilevel"/>
    <w:tmpl w:val="61CA0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BE913A3"/>
    <w:multiLevelType w:val="multilevel"/>
    <w:tmpl w:val="2962F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CB11115"/>
    <w:multiLevelType w:val="multilevel"/>
    <w:tmpl w:val="2CB441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D425BE2"/>
    <w:multiLevelType w:val="multilevel"/>
    <w:tmpl w:val="55AC0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DD55CAF"/>
    <w:multiLevelType w:val="multilevel"/>
    <w:tmpl w:val="E99CB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F927EC5"/>
    <w:multiLevelType w:val="multilevel"/>
    <w:tmpl w:val="55341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4175D37"/>
    <w:multiLevelType w:val="multilevel"/>
    <w:tmpl w:val="98F0B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49A166C"/>
    <w:multiLevelType w:val="multilevel"/>
    <w:tmpl w:val="D93C6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1904E12"/>
    <w:multiLevelType w:val="multilevel"/>
    <w:tmpl w:val="832A4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3116F2B"/>
    <w:multiLevelType w:val="multilevel"/>
    <w:tmpl w:val="4C247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3C03186"/>
    <w:multiLevelType w:val="multilevel"/>
    <w:tmpl w:val="21CCF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266E02A5"/>
    <w:multiLevelType w:val="multilevel"/>
    <w:tmpl w:val="4A120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6EE384B"/>
    <w:multiLevelType w:val="multilevel"/>
    <w:tmpl w:val="8BA81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79E6ACB"/>
    <w:multiLevelType w:val="multilevel"/>
    <w:tmpl w:val="6A34B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571A17"/>
    <w:multiLevelType w:val="multilevel"/>
    <w:tmpl w:val="15C80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AED4645"/>
    <w:multiLevelType w:val="multilevel"/>
    <w:tmpl w:val="06C2A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B6C56F4"/>
    <w:multiLevelType w:val="multilevel"/>
    <w:tmpl w:val="4F803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3D2F64AB"/>
    <w:multiLevelType w:val="multilevel"/>
    <w:tmpl w:val="73445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E2D0D7F"/>
    <w:multiLevelType w:val="multilevel"/>
    <w:tmpl w:val="C60A1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FA84ECA"/>
    <w:multiLevelType w:val="multilevel"/>
    <w:tmpl w:val="BA04C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1FD5632"/>
    <w:multiLevelType w:val="multilevel"/>
    <w:tmpl w:val="E2C8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91C06EF"/>
    <w:multiLevelType w:val="multilevel"/>
    <w:tmpl w:val="3976D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BDD3488"/>
    <w:multiLevelType w:val="multilevel"/>
    <w:tmpl w:val="0F56B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0F80FF6"/>
    <w:multiLevelType w:val="multilevel"/>
    <w:tmpl w:val="01CC5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5CA683F"/>
    <w:multiLevelType w:val="multilevel"/>
    <w:tmpl w:val="F26A5E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9FC62F2"/>
    <w:multiLevelType w:val="multilevel"/>
    <w:tmpl w:val="6CB2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AF53B29"/>
    <w:multiLevelType w:val="multilevel"/>
    <w:tmpl w:val="A88A5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CE91444"/>
    <w:multiLevelType w:val="multilevel"/>
    <w:tmpl w:val="3284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DD75277"/>
    <w:multiLevelType w:val="multilevel"/>
    <w:tmpl w:val="E09E9D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192570B"/>
    <w:multiLevelType w:val="multilevel"/>
    <w:tmpl w:val="2E144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EF23C2"/>
    <w:multiLevelType w:val="multilevel"/>
    <w:tmpl w:val="20281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3F217AE"/>
    <w:multiLevelType w:val="multilevel"/>
    <w:tmpl w:val="3B245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45C5C04"/>
    <w:multiLevelType w:val="multilevel"/>
    <w:tmpl w:val="BD9EC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6A05C05"/>
    <w:multiLevelType w:val="multilevel"/>
    <w:tmpl w:val="C50608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678F3936"/>
    <w:multiLevelType w:val="multilevel"/>
    <w:tmpl w:val="20DE3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7D935D8"/>
    <w:multiLevelType w:val="multilevel"/>
    <w:tmpl w:val="C49E7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8060893"/>
    <w:multiLevelType w:val="multilevel"/>
    <w:tmpl w:val="65480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8E85536"/>
    <w:multiLevelType w:val="multilevel"/>
    <w:tmpl w:val="8B747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9011D6E"/>
    <w:multiLevelType w:val="multilevel"/>
    <w:tmpl w:val="7D72F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D2F6686"/>
    <w:multiLevelType w:val="multilevel"/>
    <w:tmpl w:val="BA9EB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0AF27C9"/>
    <w:multiLevelType w:val="multilevel"/>
    <w:tmpl w:val="0100A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10049FA"/>
    <w:multiLevelType w:val="multilevel"/>
    <w:tmpl w:val="8A4CE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16E65EF"/>
    <w:multiLevelType w:val="multilevel"/>
    <w:tmpl w:val="7B98D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74315CA"/>
    <w:multiLevelType w:val="multilevel"/>
    <w:tmpl w:val="44CC9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7935420A"/>
    <w:multiLevelType w:val="multilevel"/>
    <w:tmpl w:val="80A4A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D93572D"/>
    <w:multiLevelType w:val="multilevel"/>
    <w:tmpl w:val="1E703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F1E7069"/>
    <w:multiLevelType w:val="multilevel"/>
    <w:tmpl w:val="9506B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42"/>
  </w:num>
  <w:num w:numId="3">
    <w:abstractNumId w:val="17"/>
  </w:num>
  <w:num w:numId="4">
    <w:abstractNumId w:val="43"/>
  </w:num>
  <w:num w:numId="5">
    <w:abstractNumId w:val="1"/>
  </w:num>
  <w:num w:numId="6">
    <w:abstractNumId w:val="15"/>
  </w:num>
  <w:num w:numId="7">
    <w:abstractNumId w:val="29"/>
  </w:num>
  <w:num w:numId="8">
    <w:abstractNumId w:val="41"/>
  </w:num>
  <w:num w:numId="9">
    <w:abstractNumId w:val="10"/>
  </w:num>
  <w:num w:numId="10">
    <w:abstractNumId w:val="46"/>
  </w:num>
  <w:num w:numId="11">
    <w:abstractNumId w:val="39"/>
  </w:num>
  <w:num w:numId="12">
    <w:abstractNumId w:val="32"/>
  </w:num>
  <w:num w:numId="13">
    <w:abstractNumId w:val="28"/>
  </w:num>
  <w:num w:numId="14">
    <w:abstractNumId w:val="20"/>
  </w:num>
  <w:num w:numId="15">
    <w:abstractNumId w:val="4"/>
  </w:num>
  <w:num w:numId="16">
    <w:abstractNumId w:val="21"/>
  </w:num>
  <w:num w:numId="17">
    <w:abstractNumId w:val="45"/>
  </w:num>
  <w:num w:numId="18">
    <w:abstractNumId w:val="22"/>
  </w:num>
  <w:num w:numId="19">
    <w:abstractNumId w:val="6"/>
  </w:num>
  <w:num w:numId="20">
    <w:abstractNumId w:val="52"/>
  </w:num>
  <w:num w:numId="21">
    <w:abstractNumId w:val="51"/>
  </w:num>
  <w:num w:numId="22">
    <w:abstractNumId w:val="34"/>
  </w:num>
  <w:num w:numId="23">
    <w:abstractNumId w:val="26"/>
  </w:num>
  <w:num w:numId="24">
    <w:abstractNumId w:val="49"/>
  </w:num>
  <w:num w:numId="25">
    <w:abstractNumId w:val="24"/>
  </w:num>
  <w:num w:numId="26">
    <w:abstractNumId w:val="53"/>
  </w:num>
  <w:num w:numId="27">
    <w:abstractNumId w:val="19"/>
  </w:num>
  <w:num w:numId="28">
    <w:abstractNumId w:val="50"/>
  </w:num>
  <w:num w:numId="29">
    <w:abstractNumId w:val="2"/>
  </w:num>
  <w:num w:numId="30">
    <w:abstractNumId w:val="40"/>
  </w:num>
  <w:num w:numId="31">
    <w:abstractNumId w:val="13"/>
  </w:num>
  <w:num w:numId="32">
    <w:abstractNumId w:val="9"/>
  </w:num>
  <w:num w:numId="33">
    <w:abstractNumId w:val="37"/>
  </w:num>
  <w:num w:numId="34">
    <w:abstractNumId w:val="35"/>
  </w:num>
  <w:num w:numId="35">
    <w:abstractNumId w:val="48"/>
  </w:num>
  <w:num w:numId="36">
    <w:abstractNumId w:val="31"/>
  </w:num>
  <w:num w:numId="37">
    <w:abstractNumId w:val="0"/>
  </w:num>
  <w:num w:numId="38">
    <w:abstractNumId w:val="38"/>
  </w:num>
  <w:num w:numId="39">
    <w:abstractNumId w:val="27"/>
  </w:num>
  <w:num w:numId="40">
    <w:abstractNumId w:val="18"/>
  </w:num>
  <w:num w:numId="41">
    <w:abstractNumId w:val="3"/>
  </w:num>
  <w:num w:numId="42">
    <w:abstractNumId w:val="11"/>
  </w:num>
  <w:num w:numId="43">
    <w:abstractNumId w:val="25"/>
  </w:num>
  <w:num w:numId="44">
    <w:abstractNumId w:val="33"/>
  </w:num>
  <w:num w:numId="45">
    <w:abstractNumId w:val="44"/>
  </w:num>
  <w:num w:numId="46">
    <w:abstractNumId w:val="16"/>
  </w:num>
  <w:num w:numId="47">
    <w:abstractNumId w:val="47"/>
  </w:num>
  <w:num w:numId="48">
    <w:abstractNumId w:val="14"/>
  </w:num>
  <w:num w:numId="49">
    <w:abstractNumId w:val="36"/>
  </w:num>
  <w:num w:numId="50">
    <w:abstractNumId w:val="8"/>
  </w:num>
  <w:num w:numId="51">
    <w:abstractNumId w:val="7"/>
  </w:num>
  <w:num w:numId="52">
    <w:abstractNumId w:val="12"/>
  </w:num>
  <w:num w:numId="53">
    <w:abstractNumId w:val="30"/>
  </w:num>
  <w:num w:numId="54">
    <w:abstractNumId w:val="5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11DE"/>
    <w:rsid w:val="000E5EE2"/>
    <w:rsid w:val="00231911"/>
    <w:rsid w:val="002536BA"/>
    <w:rsid w:val="00253EA9"/>
    <w:rsid w:val="00266220"/>
    <w:rsid w:val="00280DFE"/>
    <w:rsid w:val="003F1C4E"/>
    <w:rsid w:val="00673CAB"/>
    <w:rsid w:val="007D30E1"/>
    <w:rsid w:val="0087628F"/>
    <w:rsid w:val="008D3106"/>
    <w:rsid w:val="00953F04"/>
    <w:rsid w:val="00A33AED"/>
    <w:rsid w:val="00AD53DD"/>
    <w:rsid w:val="00AE5571"/>
    <w:rsid w:val="00C00DD8"/>
    <w:rsid w:val="00C6390E"/>
    <w:rsid w:val="00D16029"/>
    <w:rsid w:val="00DD4903"/>
    <w:rsid w:val="00DE11DE"/>
    <w:rsid w:val="00E15801"/>
    <w:rsid w:val="00E40AC8"/>
    <w:rsid w:val="00FB2A71"/>
    <w:rsid w:val="00FB7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AC8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40AC8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E40A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40AC8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40AC8"/>
    <w:pPr>
      <w:keepNext/>
      <w:keepLines/>
      <w:spacing w:before="40" w:after="0"/>
      <w:outlineLvl w:val="3"/>
    </w:pPr>
    <w:rPr>
      <w:rFonts w:ascii="Cambria" w:eastAsia="Times New Roman" w:hAnsi="Cambria"/>
      <w:i/>
      <w:iCs/>
      <w:color w:val="365F9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40AC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40AC8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40AC8"/>
    <w:rPr>
      <w:rFonts w:ascii="Cambria" w:hAnsi="Cambria" w:cs="Times New Roman"/>
      <w:color w:val="243F6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40AC8"/>
    <w:rPr>
      <w:rFonts w:ascii="Cambria" w:hAnsi="Cambria" w:cs="Times New Roman"/>
      <w:i/>
      <w:iCs/>
      <w:color w:val="365F91"/>
    </w:rPr>
  </w:style>
  <w:style w:type="paragraph" w:customStyle="1" w:styleId="TableParagraph">
    <w:name w:val="Table Paragraph"/>
    <w:basedOn w:val="Normal"/>
    <w:uiPriority w:val="99"/>
    <w:rsid w:val="00E40AC8"/>
    <w:pPr>
      <w:widowControl w:val="0"/>
      <w:spacing w:after="0" w:line="240" w:lineRule="auto"/>
      <w:ind w:left="103"/>
    </w:pPr>
    <w:rPr>
      <w:rFonts w:ascii="Times New Roman" w:eastAsia="Times New Roman" w:hAnsi="Times New Roman"/>
      <w:lang w:val="en-US"/>
    </w:rPr>
  </w:style>
  <w:style w:type="character" w:styleId="Strong">
    <w:name w:val="Strong"/>
    <w:basedOn w:val="DefaultParagraphFont"/>
    <w:uiPriority w:val="99"/>
    <w:qFormat/>
    <w:rsid w:val="00E40AC8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E40AC8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E40AC8"/>
    <w:pPr>
      <w:ind w:left="720"/>
    </w:pPr>
    <w:rPr>
      <w:rFonts w:eastAsia="Times New Roman" w:cs="Calibri"/>
    </w:rPr>
  </w:style>
  <w:style w:type="table" w:styleId="TableGrid">
    <w:name w:val="Table Grid"/>
    <w:basedOn w:val="TableNormal"/>
    <w:uiPriority w:val="99"/>
    <w:rsid w:val="0023191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D3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30E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253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53EA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53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53EA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7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24</Pages>
  <Words>5550</Words>
  <Characters>31637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2023-11-10T15:17:00Z</dcterms:created>
  <dcterms:modified xsi:type="dcterms:W3CDTF">2024-03-13T16:44:00Z</dcterms:modified>
</cp:coreProperties>
</file>