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38D9">
      <w:pPr>
        <w:spacing w:after="0" w:line="100" w:lineRule="atLeast"/>
        <w:ind w:right="28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МУНИЦИПАЛЬНОЕ КАЗЕННОЕ ОБЩЕОБРАЗОВАТЕЛЬНОЕ УЧРЕЖДЕНИЕ “ШТУЛЬСКАЯ ООШ” КУРАХСКОГО РАЙОНА РЕСПУБЛИКИ ДАГЕСТАН</w:t>
      </w:r>
    </w:p>
    <w:p w14:paraId="5C087E05">
      <w:pPr>
        <w:spacing w:after="0" w:line="100" w:lineRule="atLeast"/>
        <w:ind w:right="28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(МКОУ “ШТУЛЬСКАЯ ООШ”)</w:t>
      </w:r>
    </w:p>
    <w:p w14:paraId="54978D30">
      <w:pPr>
        <w:spacing w:line="100" w:lineRule="atLeast"/>
        <w:ind w:left="-283" w:right="283" w:hanging="1"/>
        <w:jc w:val="center"/>
        <w:rPr>
          <w:rFonts w:ascii="Times New Roman" w:hAnsi="Times New Roman"/>
          <w:b/>
          <w:sz w:val="28"/>
          <w:szCs w:val="28"/>
        </w:rPr>
      </w:pPr>
    </w:p>
    <w:p w14:paraId="2619B208">
      <w:pPr>
        <w:spacing w:line="100" w:lineRule="atLeast"/>
        <w:ind w:left="-283" w:right="283" w:hang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00B17EAE">
      <w:pPr>
        <w:spacing w:line="100" w:lineRule="atLeast"/>
        <w:ind w:right="283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01.09.2024 г.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__</w:t>
      </w:r>
    </w:p>
    <w:p w14:paraId="6558A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 режиме работы МКОУ «Штульская ООШ» </w:t>
      </w:r>
    </w:p>
    <w:p w14:paraId="4A6AC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2024/2025 учебном году</w:t>
      </w:r>
    </w:p>
    <w:p w14:paraId="74E42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</w:p>
    <w:p w14:paraId="38A4E490">
      <w:pPr>
        <w:pStyle w:val="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 В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соответствии с п. 9 ст. 2 Федерального закона от 29.12.2012 № 273-ФЗ «Об образовании в Российской Федерации»; п. 42</w:t>
      </w:r>
      <w:r>
        <w:rPr>
          <w:rFonts w:ascii="Times New Roman" w:hAnsi="Times New Roman"/>
          <w:sz w:val="28"/>
          <w:szCs w:val="28"/>
          <w:shd w:val="clear" w:color="auto" w:fill="FFFFFF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Типового положения об общеобразовательном учреждении (постановление</w:t>
      </w:r>
      <w:r>
        <w:rPr>
          <w:rFonts w:ascii="Times New Roman" w:hAnsi="Times New Roman"/>
          <w:sz w:val="28"/>
          <w:szCs w:val="28"/>
          <w:shd w:val="clear" w:color="auto" w:fill="FFFFFF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Правительства Российской Федерации от 19.03.2001 № 196), и составлен в соответствии с Постановлением Главного </w:t>
      </w:r>
      <w:r>
        <w:rPr>
          <w:rFonts w:ascii="Times New Roman" w:hAnsi="Times New Roman"/>
          <w:sz w:val="28"/>
          <w:szCs w:val="28"/>
          <w:lang w:eastAsia="en-US"/>
        </w:rPr>
        <w:t xml:space="preserve">государственного санитарного врача Российской Федерации </w:t>
      </w:r>
      <w:bookmarkStart w:id="0" w:name="_Hlk128317537"/>
      <w:r>
        <w:rPr>
          <w:rFonts w:ascii="Times New Roman" w:hAnsi="Times New Roman"/>
          <w:sz w:val="28"/>
          <w:szCs w:val="28"/>
          <w:lang w:eastAsia="en-US"/>
        </w:rPr>
        <w:t xml:space="preserve">от 28.09.2020 № 28 «Об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санитарных правил СП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Т</w:t>
      </w:r>
      <w:bookmarkStart w:id="1" w:name="_GoBack"/>
      <w:bookmarkEnd w:id="1"/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>
        <w:rPr>
          <w:rFonts w:ascii="Times New Roman" w:hAnsi="Times New Roman"/>
          <w:sz w:val="28"/>
          <w:szCs w:val="28"/>
          <w:lang w:eastAsia="en-US"/>
        </w:rPr>
        <w:t>; письмом МОНМ РК от 20.06.2023 № 3355/01-14 «О составлении календарного учебного графика на 2023/2024 учебный год», р</w:t>
      </w:r>
      <w:r>
        <w:rPr>
          <w:rFonts w:ascii="Times New Roman" w:hAnsi="Times New Roman"/>
          <w:sz w:val="28"/>
          <w:szCs w:val="28"/>
        </w:rPr>
        <w:t xml:space="preserve">уководствуясь Уставом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МКОУ «Штульская  ООШ»</w:t>
      </w:r>
      <w:r>
        <w:rPr>
          <w:rFonts w:ascii="Times New Roman" w:hAnsi="Times New Roman"/>
          <w:sz w:val="28"/>
          <w:szCs w:val="28"/>
        </w:rPr>
        <w:t xml:space="preserve">, учебным планом школы на 2024/2025 учебный год,   </w:t>
      </w:r>
    </w:p>
    <w:p w14:paraId="29B5F0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14:paraId="607DB7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Установить следующий режим работы: </w:t>
      </w:r>
    </w:p>
    <w:p w14:paraId="2FD7AF44">
      <w:pPr>
        <w:pStyle w:val="6"/>
        <w:shd w:val="clear" w:color="auto" w:fill="FFFFFF"/>
        <w:spacing w:after="0" w:line="240" w:lineRule="auto"/>
        <w:ind w:left="0"/>
        <w:jc w:val="both"/>
        <w:rPr>
          <w:rFonts w:ascii="Tahoma" w:hAnsi="Tahoma" w:cs="Tahom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Продолжительность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учебного года в </w:t>
      </w:r>
      <w:r>
        <w:rPr>
          <w:rFonts w:ascii="Times New Roman" w:hAnsi="Times New Roman"/>
          <w:b/>
          <w:sz w:val="28"/>
          <w:szCs w:val="28"/>
        </w:rPr>
        <w:t xml:space="preserve">МКОУ «Штульская ООШ»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01.09.2024 г.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 </w:t>
      </w:r>
      <w:r>
        <w:rPr>
          <w:rFonts w:hint="default"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>.05.2025 года (вкл.)</w:t>
      </w:r>
    </w:p>
    <w:p w14:paraId="705A5D09">
      <w:pPr>
        <w:pStyle w:val="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Занятия проводятся в первую смену. </w:t>
      </w:r>
    </w:p>
    <w:p w14:paraId="7E68890D">
      <w:pPr>
        <w:pStyle w:val="8"/>
        <w:jc w:val="both"/>
        <w:rPr>
          <w:rFonts w:ascii="Times New Roman" w:hAnsi="Times New Roman"/>
          <w:i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Начало учебного года: </w:t>
      </w:r>
      <w:r>
        <w:rPr>
          <w:rFonts w:ascii="Times New Roman" w:hAnsi="Times New Roman"/>
          <w:i/>
          <w:spacing w:val="-2"/>
          <w:sz w:val="28"/>
          <w:szCs w:val="28"/>
          <w:lang w:val="ru-RU"/>
        </w:rPr>
        <w:t>01 сентября 2024</w:t>
      </w:r>
      <w:r>
        <w:rPr>
          <w:rFonts w:hint="default" w:ascii="Times New Roman" w:hAnsi="Times New Roman"/>
          <w:i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года. </w:t>
      </w:r>
    </w:p>
    <w:p w14:paraId="6FACE447">
      <w:pPr>
        <w:pStyle w:val="8"/>
        <w:jc w:val="both"/>
        <w:rPr>
          <w:rFonts w:ascii="Times New Roman" w:hAnsi="Times New Roman"/>
          <w:i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Конец учебного года: </w:t>
      </w:r>
      <w:r>
        <w:rPr>
          <w:rFonts w:hint="default" w:ascii="Times New Roman" w:hAnsi="Times New Roman"/>
          <w:i/>
          <w:spacing w:val="-2"/>
          <w:sz w:val="28"/>
          <w:szCs w:val="28"/>
          <w:lang w:val="ru-RU"/>
        </w:rPr>
        <w:t>31</w:t>
      </w:r>
      <w:r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мая 2025 г.</w:t>
      </w:r>
    </w:p>
    <w:p w14:paraId="577E0F17">
      <w:pPr>
        <w:pStyle w:val="8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Выбор языка обучения: </w:t>
      </w:r>
      <w:r>
        <w:rPr>
          <w:rFonts w:ascii="Times New Roman" w:hAnsi="Times New Roman"/>
          <w:i/>
          <w:spacing w:val="-2"/>
          <w:sz w:val="28"/>
          <w:szCs w:val="28"/>
          <w:lang w:val="ru-RU"/>
        </w:rPr>
        <w:t>русский.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</w:p>
    <w:p w14:paraId="1DF21F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Для обучающихся 1-х – 9-х классов – пятидневная учебная неделя. </w:t>
      </w:r>
    </w:p>
    <w:p w14:paraId="67DBA7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Продолжительность учебного года: </w:t>
      </w:r>
    </w:p>
    <w:p w14:paraId="4FF070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33 учебных недели для обучающихся 1-х классов, не менее 34 учебных недель для обучающихся 2-х – 9-х классов (в 9-х, не включая летний экзаменационный период). </w:t>
      </w:r>
    </w:p>
    <w:p w14:paraId="79B5F6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Школа работает понедельник – суббота с 08.00 до 17.00;. </w:t>
      </w:r>
    </w:p>
    <w:p w14:paraId="4E564A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воскресенье и праздничные дни, установленные законодательством Российской Федерации, МКОУ «Штульская  ООШ» не работает. </w:t>
      </w:r>
    </w:p>
    <w:p w14:paraId="0C2BA440">
      <w:pPr>
        <w:pStyle w:val="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 период каникул приказом по школе может быть установлен особый режим функционирования. </w:t>
      </w:r>
    </w:p>
    <w:p w14:paraId="35FF38D7">
      <w:pPr>
        <w:pStyle w:val="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Начало занятий – 08.00; предварительный звонок на первый урок – 07.25.        </w:t>
      </w:r>
    </w:p>
    <w:p w14:paraId="29563AF6">
      <w:pPr>
        <w:pStyle w:val="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Приход дежурных учителей 07.30. </w:t>
      </w:r>
    </w:p>
    <w:p w14:paraId="2159002E">
      <w:pPr>
        <w:pStyle w:val="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Утвердить расписание продолжительности уроков и перемен для обучающихся 1-9 классов.</w:t>
      </w:r>
    </w:p>
    <w:p w14:paraId="4B631603">
      <w:pPr>
        <w:pStyle w:val="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Расписание звонков для обучающихся 2-9 классов</w:t>
      </w:r>
    </w:p>
    <w:tbl>
      <w:tblPr>
        <w:tblStyle w:val="3"/>
        <w:tblW w:w="9356" w:type="dxa"/>
        <w:tblInd w:w="137" w:type="dxa"/>
        <w:tblLayout w:type="autofit"/>
        <w:tblCellMar>
          <w:top w:w="7" w:type="dxa"/>
          <w:left w:w="137" w:type="dxa"/>
          <w:bottom w:w="0" w:type="dxa"/>
          <w:right w:w="82" w:type="dxa"/>
        </w:tblCellMar>
      </w:tblPr>
      <w:tblGrid>
        <w:gridCol w:w="1701"/>
        <w:gridCol w:w="3471"/>
        <w:gridCol w:w="4184"/>
      </w:tblGrid>
      <w:tr w14:paraId="6D7C91F5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F8099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№ урока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22617">
            <w:pPr>
              <w:spacing w:after="0" w:line="240" w:lineRule="auto"/>
              <w:ind w:right="5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Продолжительность урока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489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Продолжительность перемен </w:t>
            </w:r>
          </w:p>
        </w:tc>
      </w:tr>
      <w:tr w14:paraId="5A47C803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220CB">
            <w:pPr>
              <w:spacing w:after="0"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1 урок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E68A5">
            <w:pPr>
              <w:spacing w:after="0" w:line="240" w:lineRule="auto"/>
              <w:ind w:left="694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08.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5 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0C665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10 минут </w:t>
            </w:r>
          </w:p>
        </w:tc>
      </w:tr>
      <w:tr w14:paraId="469AFFDB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3EFF8">
            <w:pPr>
              <w:spacing w:after="0"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2 урок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95228">
            <w:pPr>
              <w:spacing w:after="0" w:line="240" w:lineRule="auto"/>
              <w:ind w:left="694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9203B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20 минут </w:t>
            </w:r>
          </w:p>
        </w:tc>
      </w:tr>
      <w:tr w14:paraId="19E8498B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4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7E31A">
            <w:pPr>
              <w:spacing w:after="0"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3 урок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9D1D0">
            <w:pPr>
              <w:spacing w:after="0" w:line="240" w:lineRule="auto"/>
              <w:ind w:left="694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31DD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0 минут </w:t>
            </w:r>
          </w:p>
        </w:tc>
      </w:tr>
      <w:tr w14:paraId="451635B0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5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6A67E">
            <w:pPr>
              <w:spacing w:after="0"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4 урок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C3A21">
            <w:pPr>
              <w:spacing w:after="0" w:line="240" w:lineRule="auto"/>
              <w:ind w:left="694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.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40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F46EA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10 минут </w:t>
            </w:r>
          </w:p>
        </w:tc>
      </w:tr>
      <w:tr w14:paraId="6FEC7BE5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777F6">
            <w:pPr>
              <w:spacing w:after="0"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5 урок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3E337">
            <w:pPr>
              <w:spacing w:after="0" w:line="240" w:lineRule="auto"/>
              <w:ind w:left="694"/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11.45 - 12.3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FEB6C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10 минут </w:t>
            </w:r>
          </w:p>
        </w:tc>
      </w:tr>
      <w:tr w14:paraId="38761AF8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15D36">
            <w:pPr>
              <w:spacing w:after="0"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6 урок 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CB0B1">
            <w:pPr>
              <w:spacing w:after="0" w:line="240" w:lineRule="auto"/>
              <w:ind w:left="69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12 .4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- 13.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3404E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10 минут </w:t>
            </w:r>
          </w:p>
        </w:tc>
      </w:tr>
      <w:tr w14:paraId="7A8E82C2">
        <w:tblPrEx>
          <w:tblCellMar>
            <w:top w:w="7" w:type="dxa"/>
            <w:left w:w="137" w:type="dxa"/>
            <w:bottom w:w="0" w:type="dxa"/>
            <w:right w:w="82" w:type="dxa"/>
          </w:tblCellMar>
        </w:tblPrEx>
        <w:trPr>
          <w:trHeight w:val="3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0ED79">
            <w:pPr>
              <w:spacing w:after="0" w:line="240" w:lineRule="auto"/>
              <w:ind w:left="235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5E994">
            <w:pPr>
              <w:spacing w:after="0" w:line="240" w:lineRule="auto"/>
              <w:ind w:left="69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71E98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50D2F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D6B301E">
      <w:pPr>
        <w:pStyle w:val="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Утвердить на 2024/2025 учебный год следующий режим работы для 1-х классов: </w:t>
      </w:r>
    </w:p>
    <w:p w14:paraId="580FD0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занятия проводить только в первую смену; </w:t>
      </w:r>
    </w:p>
    <w:p w14:paraId="7DDAA4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установить продолжительность уроков не более 35 минут; </w:t>
      </w:r>
    </w:p>
    <w:p w14:paraId="6B2C66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реализовывать «ступенчатый» метод постепенного наращивания учебной нагрузки в 1-х классах: количество уроков в день в сентябре – октябре – 3, в последующие месяцы – 4; </w:t>
      </w:r>
    </w:p>
    <w:p w14:paraId="511D93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предоставить дополнительные недельные каникулы в третьей четверти; </w:t>
      </w:r>
    </w:p>
    <w:p w14:paraId="00B34C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cs="Segoe UI Symbol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организовывать облегчѐнный учебный день в середине учебной недели, динамические паузы в середине учебного дня (продолжительностью 40 минут); </w:t>
      </w:r>
    </w:p>
    <w:p w14:paraId="10EFD8E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обучение без домашних заданий; </w:t>
      </w:r>
    </w:p>
    <w:p w14:paraId="7B1D1EC7">
      <w:pPr>
        <w:pStyle w:val="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установить время проведения уроков: </w:t>
      </w:r>
    </w:p>
    <w:p w14:paraId="23EA83E1">
      <w:pPr>
        <w:pStyle w:val="6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eastAsia="en-US"/>
        </w:rPr>
      </w:pPr>
    </w:p>
    <w:p w14:paraId="79AB0803">
      <w:pPr>
        <w:pStyle w:val="6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Расписание звонков (сентябрь-октябрь)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544"/>
        <w:gridCol w:w="4371"/>
      </w:tblGrid>
      <w:tr w14:paraId="23A255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3"/>
            <w:tcBorders>
              <w:bottom w:val="single" w:color="000000" w:sz="18" w:space="0"/>
            </w:tcBorders>
          </w:tcPr>
          <w:p w14:paraId="50A51D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 классы по 3 урока</w:t>
            </w:r>
          </w:p>
          <w:p w14:paraId="3A6553A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(по 35 мин)</w:t>
            </w:r>
          </w:p>
        </w:tc>
      </w:tr>
      <w:tr w14:paraId="4B46C6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shd w:val="clear" w:color="auto" w:fill="D9D9D9"/>
          </w:tcPr>
          <w:p w14:paraId="0E1681E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3544" w:type="dxa"/>
            <w:shd w:val="clear" w:color="auto" w:fill="D9D9D9"/>
          </w:tcPr>
          <w:p w14:paraId="08534B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Продолжительность урока</w:t>
            </w:r>
          </w:p>
        </w:tc>
        <w:tc>
          <w:tcPr>
            <w:tcW w:w="4371" w:type="dxa"/>
            <w:shd w:val="clear" w:color="auto" w:fill="D9D9D9"/>
          </w:tcPr>
          <w:p w14:paraId="0414AC8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Продолжительность перемен</w:t>
            </w:r>
          </w:p>
        </w:tc>
      </w:tr>
      <w:tr w14:paraId="217B1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</w:tcPr>
          <w:p w14:paraId="694DFA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14:paraId="16957DC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08.30-09.05</w:t>
            </w:r>
          </w:p>
        </w:tc>
        <w:tc>
          <w:tcPr>
            <w:tcW w:w="4371" w:type="dxa"/>
          </w:tcPr>
          <w:p w14:paraId="4F2170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14:paraId="2642E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shd w:val="clear" w:color="auto" w:fill="C0C0C0"/>
          </w:tcPr>
          <w:p w14:paraId="1DC24F8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C0C0C0"/>
          </w:tcPr>
          <w:p w14:paraId="06BFA3F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09.15-10.00</w:t>
            </w:r>
          </w:p>
        </w:tc>
        <w:tc>
          <w:tcPr>
            <w:tcW w:w="4371" w:type="dxa"/>
            <w:shd w:val="clear" w:color="auto" w:fill="C0C0C0"/>
          </w:tcPr>
          <w:p w14:paraId="04720F1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14:paraId="25D1C4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</w:tcPr>
          <w:p w14:paraId="08F21E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14:paraId="2B5AE70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10.20-10.55</w:t>
            </w:r>
          </w:p>
        </w:tc>
        <w:tc>
          <w:tcPr>
            <w:tcW w:w="4371" w:type="dxa"/>
          </w:tcPr>
          <w:p w14:paraId="21F0A79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14:paraId="3007AD67">
      <w:pPr>
        <w:spacing w:after="0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</w:p>
    <w:p w14:paraId="064CAD99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Расписание звонков (ноябрь-декабрь)</w:t>
      </w:r>
    </w:p>
    <w:tbl>
      <w:tblPr>
        <w:tblStyle w:val="3"/>
        <w:tblW w:w="96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356"/>
        <w:gridCol w:w="3571"/>
      </w:tblGrid>
      <w:tr w14:paraId="1A207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0" w:type="dxa"/>
            <w:gridSpan w:val="3"/>
            <w:tcBorders>
              <w:bottom w:val="single" w:color="000000" w:sz="18" w:space="0"/>
            </w:tcBorders>
          </w:tcPr>
          <w:p w14:paraId="7200B5D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 классы 4 урока </w:t>
            </w:r>
          </w:p>
          <w:p w14:paraId="129F6C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(по 35 мин)</w:t>
            </w:r>
          </w:p>
        </w:tc>
      </w:tr>
      <w:tr w14:paraId="21201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shd w:val="clear" w:color="auto" w:fill="D9D9D9"/>
          </w:tcPr>
          <w:p w14:paraId="3342621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4356" w:type="dxa"/>
            <w:shd w:val="clear" w:color="auto" w:fill="D9D9D9"/>
          </w:tcPr>
          <w:p w14:paraId="6B49AB4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Продолжительность урока</w:t>
            </w:r>
          </w:p>
        </w:tc>
        <w:tc>
          <w:tcPr>
            <w:tcW w:w="3571" w:type="dxa"/>
            <w:shd w:val="clear" w:color="auto" w:fill="D9D9D9"/>
          </w:tcPr>
          <w:p w14:paraId="50B5E8C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Продолжительность перемен</w:t>
            </w:r>
          </w:p>
        </w:tc>
      </w:tr>
      <w:tr w14:paraId="604F09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</w:tcPr>
          <w:p w14:paraId="208D921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6" w:type="dxa"/>
          </w:tcPr>
          <w:p w14:paraId="7E7E80F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08.30-09.05</w:t>
            </w:r>
          </w:p>
        </w:tc>
        <w:tc>
          <w:tcPr>
            <w:tcW w:w="3571" w:type="dxa"/>
          </w:tcPr>
          <w:p w14:paraId="5A0A560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14:paraId="7AAB0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shd w:val="clear" w:color="auto" w:fill="C0C0C0"/>
          </w:tcPr>
          <w:p w14:paraId="28F9B76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6" w:type="dxa"/>
            <w:shd w:val="clear" w:color="auto" w:fill="C0C0C0"/>
          </w:tcPr>
          <w:p w14:paraId="0C25CB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09.15-10.00</w:t>
            </w:r>
          </w:p>
        </w:tc>
        <w:tc>
          <w:tcPr>
            <w:tcW w:w="3571" w:type="dxa"/>
            <w:shd w:val="clear" w:color="auto" w:fill="C0C0C0"/>
          </w:tcPr>
          <w:p w14:paraId="3D22528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14:paraId="5B5F9C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</w:tcPr>
          <w:p w14:paraId="6BCB26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56" w:type="dxa"/>
          </w:tcPr>
          <w:p w14:paraId="7B68E8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10.20-10.55</w:t>
            </w:r>
          </w:p>
        </w:tc>
        <w:tc>
          <w:tcPr>
            <w:tcW w:w="3571" w:type="dxa"/>
          </w:tcPr>
          <w:p w14:paraId="0185153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14:paraId="294267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shd w:val="clear" w:color="auto" w:fill="C0C0C0"/>
          </w:tcPr>
          <w:p w14:paraId="75FEDD7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56" w:type="dxa"/>
            <w:shd w:val="clear" w:color="auto" w:fill="C0C0C0"/>
          </w:tcPr>
          <w:p w14:paraId="5160FC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11.35-12.10</w:t>
            </w:r>
          </w:p>
        </w:tc>
        <w:tc>
          <w:tcPr>
            <w:tcW w:w="3571" w:type="dxa"/>
            <w:shd w:val="clear" w:color="auto" w:fill="C0C0C0"/>
          </w:tcPr>
          <w:p w14:paraId="49B1520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14:paraId="12A445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</w:tcPr>
          <w:p w14:paraId="57777B3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6" w:type="dxa"/>
          </w:tcPr>
          <w:p w14:paraId="23E6773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71" w:type="dxa"/>
          </w:tcPr>
          <w:p w14:paraId="6EE4563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14:paraId="3D0343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shd w:val="clear" w:color="auto" w:fill="C0C0C0"/>
          </w:tcPr>
          <w:p w14:paraId="0B141D1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6" w:type="dxa"/>
            <w:shd w:val="clear" w:color="auto" w:fill="C0C0C0"/>
          </w:tcPr>
          <w:p w14:paraId="333E25F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1" w:type="dxa"/>
            <w:shd w:val="clear" w:color="auto" w:fill="C0C0C0"/>
          </w:tcPr>
          <w:p w14:paraId="3CF3B3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83237E5">
      <w:pPr>
        <w:spacing w:before="100" w:beforeAutospacing="1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Расписание звонков (январь-май)</w:t>
      </w:r>
    </w:p>
    <w:tbl>
      <w:tblPr>
        <w:tblStyle w:val="3"/>
        <w:tblW w:w="968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394"/>
        <w:gridCol w:w="3565"/>
      </w:tblGrid>
      <w:tr w14:paraId="2CCF7D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4" w:type="dxa"/>
            <w:gridSpan w:val="3"/>
            <w:tcBorders>
              <w:bottom w:val="single" w:color="000000" w:sz="18" w:space="0"/>
            </w:tcBorders>
          </w:tcPr>
          <w:p w14:paraId="5378D95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 классы 4 урока </w:t>
            </w:r>
          </w:p>
          <w:p w14:paraId="1D7ADC8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(по 40 мин)</w:t>
            </w:r>
          </w:p>
        </w:tc>
      </w:tr>
      <w:tr w14:paraId="38F92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shd w:val="clear" w:color="auto" w:fill="D9D9D9"/>
          </w:tcPr>
          <w:p w14:paraId="2ED654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4394" w:type="dxa"/>
            <w:shd w:val="clear" w:color="auto" w:fill="D9D9D9"/>
          </w:tcPr>
          <w:p w14:paraId="35855FE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Продолжительность урока</w:t>
            </w:r>
          </w:p>
        </w:tc>
        <w:tc>
          <w:tcPr>
            <w:tcW w:w="3565" w:type="dxa"/>
            <w:shd w:val="clear" w:color="auto" w:fill="D9D9D9"/>
          </w:tcPr>
          <w:p w14:paraId="62507F8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Продолжительность перемен</w:t>
            </w:r>
          </w:p>
        </w:tc>
      </w:tr>
      <w:tr w14:paraId="6DA49D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 w14:paraId="3583D85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14:paraId="60909FE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08.30-09.10</w:t>
            </w:r>
          </w:p>
        </w:tc>
        <w:tc>
          <w:tcPr>
            <w:tcW w:w="3565" w:type="dxa"/>
          </w:tcPr>
          <w:p w14:paraId="755FB0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14:paraId="36040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shd w:val="clear" w:color="auto" w:fill="C0C0C0"/>
          </w:tcPr>
          <w:p w14:paraId="678C72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C0C0C0"/>
          </w:tcPr>
          <w:p w14:paraId="692E76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09.20-10.00</w:t>
            </w:r>
          </w:p>
        </w:tc>
        <w:tc>
          <w:tcPr>
            <w:tcW w:w="3565" w:type="dxa"/>
            <w:shd w:val="clear" w:color="auto" w:fill="C0C0C0"/>
          </w:tcPr>
          <w:p w14:paraId="3A55B1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14:paraId="46CE79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 w14:paraId="62832A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</w:tcPr>
          <w:p w14:paraId="6843B34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10.20-11.00</w:t>
            </w:r>
          </w:p>
        </w:tc>
        <w:tc>
          <w:tcPr>
            <w:tcW w:w="3565" w:type="dxa"/>
          </w:tcPr>
          <w:p w14:paraId="2DC067B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14:paraId="430A6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shd w:val="clear" w:color="auto" w:fill="C0C0C0"/>
          </w:tcPr>
          <w:p w14:paraId="689801B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C0C0C0"/>
          </w:tcPr>
          <w:p w14:paraId="1E22104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11.40-12.20</w:t>
            </w:r>
          </w:p>
        </w:tc>
        <w:tc>
          <w:tcPr>
            <w:tcW w:w="3565" w:type="dxa"/>
            <w:shd w:val="clear" w:color="auto" w:fill="C0C0C0"/>
          </w:tcPr>
          <w:p w14:paraId="1CE0175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14:paraId="6CF0E3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 w14:paraId="36B6921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BB19E7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65" w:type="dxa"/>
          </w:tcPr>
          <w:p w14:paraId="6C384A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14:paraId="1B8CA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shd w:val="clear" w:color="auto" w:fill="C0C0C0"/>
          </w:tcPr>
          <w:p w14:paraId="07B06E8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C0C0C0"/>
          </w:tcPr>
          <w:p w14:paraId="1AF141C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65" w:type="dxa"/>
            <w:shd w:val="clear" w:color="auto" w:fill="C0C0C0"/>
          </w:tcPr>
          <w:p w14:paraId="5ED4EA8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41FB792">
      <w:pPr>
        <w:spacing w:after="12" w:line="268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14:paraId="0F4F7160">
      <w:pPr>
        <w:pStyle w:val="6"/>
        <w:numPr>
          <w:ilvl w:val="0"/>
          <w:numId w:val="1"/>
        </w:numPr>
        <w:spacing w:after="12" w:line="268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Утвердить следующие сроки проведения школьных каникул: </w:t>
      </w:r>
    </w:p>
    <w:p w14:paraId="275B17A2">
      <w:pPr>
        <w:spacing w:after="0" w:line="259" w:lineRule="auto"/>
        <w:ind w:left="72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tbl>
      <w:tblPr>
        <w:tblStyle w:val="3"/>
        <w:tblW w:w="9419" w:type="dxa"/>
        <w:tblInd w:w="108" w:type="dxa"/>
        <w:tblLayout w:type="autofit"/>
        <w:tblCellMar>
          <w:top w:w="37" w:type="dxa"/>
          <w:left w:w="108" w:type="dxa"/>
          <w:bottom w:w="0" w:type="dxa"/>
          <w:right w:w="49" w:type="dxa"/>
        </w:tblCellMar>
      </w:tblPr>
      <w:tblGrid>
        <w:gridCol w:w="2840"/>
        <w:gridCol w:w="1774"/>
        <w:gridCol w:w="2053"/>
        <w:gridCol w:w="2752"/>
      </w:tblGrid>
      <w:tr w14:paraId="609B5B93">
        <w:tblPrEx>
          <w:tblCellMar>
            <w:top w:w="37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BB56E">
            <w:pPr>
              <w:spacing w:after="0" w:line="259" w:lineRule="auto"/>
              <w:ind w:right="64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Каникулы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81FFF">
            <w:pPr>
              <w:spacing w:after="0" w:line="259" w:lineRule="auto"/>
              <w:ind w:left="67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Начало каникул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91B6">
            <w:pPr>
              <w:spacing w:after="0" w:line="259" w:lineRule="auto"/>
              <w:ind w:left="1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Окончание каникул 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3584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Продолжител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ьность (дней) </w:t>
            </w:r>
          </w:p>
        </w:tc>
      </w:tr>
      <w:tr w14:paraId="3CD8D15D">
        <w:tblPrEx>
          <w:tblCellMar>
            <w:top w:w="37" w:type="dxa"/>
            <w:left w:w="108" w:type="dxa"/>
            <w:bottom w:w="0" w:type="dxa"/>
            <w:right w:w="49" w:type="dxa"/>
          </w:tblCellMar>
        </w:tblPrEx>
        <w:trPr>
          <w:trHeight w:val="564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3FF81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Осенние каникулы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C60C1">
            <w:pPr>
              <w:spacing w:after="0" w:line="259" w:lineRule="auto"/>
              <w:ind w:left="96" w:right="3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ноября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29261">
            <w:pPr>
              <w:spacing w:after="0" w:line="259" w:lineRule="auto"/>
              <w:ind w:left="278" w:right="22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ноября 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F1925">
            <w:pPr>
              <w:spacing w:after="0" w:line="259" w:lineRule="auto"/>
              <w:ind w:right="5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дней </w:t>
            </w:r>
          </w:p>
        </w:tc>
      </w:tr>
      <w:tr w14:paraId="13E63188">
        <w:tblPrEx>
          <w:tblCellMar>
            <w:top w:w="37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1800C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Зимние каникулы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F2EE0">
            <w:pPr>
              <w:spacing w:after="0" w:line="259" w:lineRule="auto"/>
              <w:ind w:left="96" w:right="3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декабря 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2ECBC">
            <w:pPr>
              <w:spacing w:after="0" w:line="259" w:lineRule="auto"/>
              <w:ind w:left="290" w:right="2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января 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E60B3">
            <w:pPr>
              <w:spacing w:after="0" w:line="259" w:lineRule="auto"/>
              <w:ind w:right="5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дней </w:t>
            </w:r>
          </w:p>
        </w:tc>
      </w:tr>
      <w:tr w14:paraId="435FA0C1">
        <w:tblPrEx>
          <w:tblCellMar>
            <w:top w:w="37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724A8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Весенние каникулы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AB29F">
            <w:pPr>
              <w:spacing w:after="0" w:line="259" w:lineRule="auto"/>
              <w:ind w:left="204" w:right="14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марта 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4141D">
            <w:pPr>
              <w:spacing w:after="0"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марта </w:t>
            </w:r>
          </w:p>
          <w:p w14:paraId="57FB7CF3">
            <w:pPr>
              <w:spacing w:after="0" w:line="259" w:lineRule="auto"/>
              <w:ind w:right="5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0D1D4">
            <w:pPr>
              <w:spacing w:after="0" w:line="259" w:lineRule="auto"/>
              <w:ind w:right="5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9 дней </w:t>
            </w:r>
          </w:p>
        </w:tc>
      </w:tr>
      <w:tr w14:paraId="6FF77B88">
        <w:tblPrEx>
          <w:tblCellMar>
            <w:top w:w="37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A1C1C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Дополнительные каникулы для первоклассников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A1041">
            <w:pPr>
              <w:spacing w:after="0" w:line="259" w:lineRule="auto"/>
              <w:ind w:left="82" w:right="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февраля 202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B9BCC">
            <w:pPr>
              <w:spacing w:after="0" w:line="259" w:lineRule="auto"/>
              <w:ind w:left="218" w:right="2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февраля 202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года 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F1259">
            <w:pPr>
              <w:spacing w:after="0" w:line="259" w:lineRule="auto"/>
              <w:ind w:right="5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дней </w:t>
            </w:r>
          </w:p>
        </w:tc>
      </w:tr>
    </w:tbl>
    <w:p w14:paraId="61AFDDD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0F0A4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Аттестацию обучающихся проводить с 2 – 9 классы – по четвертям. </w:t>
      </w:r>
    </w:p>
    <w:p w14:paraId="73EC7B97">
      <w:pPr>
        <w:spacing w:after="0" w:line="240" w:lineRule="auto"/>
        <w:ind w:left="73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1-х классах безотметочное обучение. </w:t>
      </w:r>
    </w:p>
    <w:p w14:paraId="29621F71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lang w:eastAsia="en-US"/>
        </w:rPr>
        <w:t xml:space="preserve">Утвердить сроки промежуточной аттестации, которая проводится в конце учебного года и выставляется на основании годовой отметки с учетом годовых контрольных работ, которые проводятся в сроки </w:t>
      </w:r>
      <w:r>
        <w:rPr>
          <w:rFonts w:ascii="Times New Roman" w:hAnsi="Times New Roman"/>
          <w:b/>
          <w:i/>
          <w:spacing w:val="-2"/>
          <w:sz w:val="28"/>
          <w:szCs w:val="28"/>
          <w:lang w:eastAsia="en-US"/>
        </w:rPr>
        <w:t xml:space="preserve">с 15 мая 2025  года по 22 мая 2025 года </w:t>
      </w:r>
      <w:r>
        <w:rPr>
          <w:rFonts w:ascii="Times New Roman" w:hAnsi="Times New Roman"/>
          <w:spacing w:val="-2"/>
          <w:sz w:val="28"/>
          <w:szCs w:val="28"/>
          <w:lang w:eastAsia="en-US"/>
        </w:rPr>
        <w:t>без прекращения образовательной деятельности.</w:t>
      </w:r>
    </w:p>
    <w:p w14:paraId="73C1A091"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pacing w:val="-2"/>
          <w:sz w:val="28"/>
          <w:szCs w:val="28"/>
          <w:u w:val="single"/>
          <w:lang w:eastAsia="en-US"/>
        </w:rPr>
        <w:t>Утвердить сроки проведения ГИА-2025:</w:t>
      </w:r>
    </w:p>
    <w:p w14:paraId="60FB364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sz w:val="28"/>
          <w:szCs w:val="28"/>
          <w:lang w:eastAsia="en-US"/>
        </w:rPr>
        <w:t xml:space="preserve">с 24 мая по 01 июля 2025 года.  </w:t>
      </w:r>
    </w:p>
    <w:p w14:paraId="3923A1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Уборку кабинетов, закрепленных участков проводить ежедневно, генеральную уборку еженедельно. Регулярно осуществлять уборку пришкольной территории. </w:t>
      </w:r>
    </w:p>
    <w:p w14:paraId="65439E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Вносить изменения в классные журналы (выбытие, прибытие) только классным руководителям по указанию директора или заместителя директора школы по УВР после оформления соответствующего приказа. </w:t>
      </w:r>
    </w:p>
    <w:p w14:paraId="59F3BC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 допускать удаления обучающихся с уроков, а также освобождения учеников от уроков на различные мероприятия без разрешения администрации. </w:t>
      </w:r>
    </w:p>
    <w:p w14:paraId="151DD2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Работу занятий в системе дополнительного образования проводить только по расписанию, утвержденному директором школы. </w:t>
      </w:r>
    </w:p>
    <w:p w14:paraId="7EA671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 допускать на уроки обучающихся в верхней одежде, без сменной обуви. </w:t>
      </w:r>
    </w:p>
    <w:p w14:paraId="1FA42F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Проводить ежедневный контроль выполнения школьных требований к внешнему виду обучающихся. </w:t>
      </w:r>
    </w:p>
    <w:p w14:paraId="1FFA7E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Категорически запретить курение обучающихся и сотрудников в школе. </w:t>
      </w:r>
    </w:p>
    <w:p w14:paraId="5D973A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Проводить экскурсии, походы, выходы с детьми и посещение выставок и т.п. только после разрешения администрации и издания соответствующего приказа. Не допускать посторонних лиц на уроки, мероприятия без разрешения директора (его заместителя). </w:t>
      </w:r>
    </w:p>
    <w:p w14:paraId="0F7CFF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целях обеспечения безопасности в школе установить пропускной режим. Вход и выход обучающихся и сотрудников осуществлять по школьным картам. Всех посетителей регистрировать на входе. Администрации школы осуществлять прием родителей в установленные часы приема, учителям и классным руководителям -  после окончания уроков или по договоренности до начала уроков (в этом случае педагог встречает родителей в вестибюле). Беседы учителей с родителями во время проведения занятий не допускаются. </w:t>
      </w:r>
    </w:p>
    <w:p w14:paraId="5DCBF1D9">
      <w:pPr>
        <w:spacing w:after="0" w:line="259" w:lineRule="auto"/>
        <w:ind w:left="360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5206AA5D">
      <w:pPr>
        <w:spacing w:after="0" w:line="259" w:lineRule="auto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sz w:val="28"/>
          <w:szCs w:val="28"/>
        </w:rPr>
        <w:t>2. Контроль за исполнением данного приказа оставляю за собой.</w:t>
      </w:r>
    </w:p>
    <w:p w14:paraId="52F4443F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117DC12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Директор                                  Сайдумов И.С.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41B32BF4">
      <w:pPr>
        <w:tabs>
          <w:tab w:val="left" w:pos="5325"/>
        </w:tabs>
        <w:spacing w:after="0" w:line="240" w:lineRule="auto"/>
        <w:rPr>
          <w:rFonts w:ascii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90DFA"/>
    <w:multiLevelType w:val="multilevel"/>
    <w:tmpl w:val="58A90DF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entative="0">
      <w:start w:val="1"/>
      <w:numFmt w:val="decimal"/>
      <w:lvlText w:val="%1.%2."/>
      <w:lvlJc w:val="left"/>
      <w:pPr>
        <w:ind w:left="-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9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16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24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1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38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4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5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AC1"/>
    <w:rsid w:val="00001914"/>
    <w:rsid w:val="000211A5"/>
    <w:rsid w:val="00066541"/>
    <w:rsid w:val="00071618"/>
    <w:rsid w:val="00082414"/>
    <w:rsid w:val="00094D13"/>
    <w:rsid w:val="000C7D63"/>
    <w:rsid w:val="00126460"/>
    <w:rsid w:val="00175305"/>
    <w:rsid w:val="0017583A"/>
    <w:rsid w:val="00233ED6"/>
    <w:rsid w:val="00245900"/>
    <w:rsid w:val="0025580F"/>
    <w:rsid w:val="0026186B"/>
    <w:rsid w:val="002763EF"/>
    <w:rsid w:val="002C43C8"/>
    <w:rsid w:val="002D52E6"/>
    <w:rsid w:val="002F5B8E"/>
    <w:rsid w:val="00325F07"/>
    <w:rsid w:val="003338E0"/>
    <w:rsid w:val="00364CB6"/>
    <w:rsid w:val="00397174"/>
    <w:rsid w:val="003B3CB4"/>
    <w:rsid w:val="003C722D"/>
    <w:rsid w:val="003E729C"/>
    <w:rsid w:val="004766AE"/>
    <w:rsid w:val="00495D10"/>
    <w:rsid w:val="004C2DAC"/>
    <w:rsid w:val="0050600F"/>
    <w:rsid w:val="00557B02"/>
    <w:rsid w:val="00571ABE"/>
    <w:rsid w:val="005E6C07"/>
    <w:rsid w:val="005F0686"/>
    <w:rsid w:val="005F4B7C"/>
    <w:rsid w:val="00607F85"/>
    <w:rsid w:val="00627B4A"/>
    <w:rsid w:val="006D0C7C"/>
    <w:rsid w:val="006D39E2"/>
    <w:rsid w:val="006E2913"/>
    <w:rsid w:val="006F2053"/>
    <w:rsid w:val="006F743F"/>
    <w:rsid w:val="00717DF5"/>
    <w:rsid w:val="00733E0D"/>
    <w:rsid w:val="00791E1E"/>
    <w:rsid w:val="007A0927"/>
    <w:rsid w:val="007B7737"/>
    <w:rsid w:val="007C04B6"/>
    <w:rsid w:val="007D7AD3"/>
    <w:rsid w:val="007E1B04"/>
    <w:rsid w:val="00814771"/>
    <w:rsid w:val="00826D5B"/>
    <w:rsid w:val="00876E9F"/>
    <w:rsid w:val="008C6B2B"/>
    <w:rsid w:val="009006CC"/>
    <w:rsid w:val="00910F93"/>
    <w:rsid w:val="0095151F"/>
    <w:rsid w:val="00A14F28"/>
    <w:rsid w:val="00A93D8F"/>
    <w:rsid w:val="00AF6E8B"/>
    <w:rsid w:val="00B13095"/>
    <w:rsid w:val="00B55A56"/>
    <w:rsid w:val="00B81D30"/>
    <w:rsid w:val="00BB33FF"/>
    <w:rsid w:val="00BE2499"/>
    <w:rsid w:val="00BF27E3"/>
    <w:rsid w:val="00C434D7"/>
    <w:rsid w:val="00C85AC1"/>
    <w:rsid w:val="00CA051F"/>
    <w:rsid w:val="00CF321C"/>
    <w:rsid w:val="00D310B4"/>
    <w:rsid w:val="00D4310F"/>
    <w:rsid w:val="00D80755"/>
    <w:rsid w:val="00DB2F2C"/>
    <w:rsid w:val="00DE3D85"/>
    <w:rsid w:val="00E74E89"/>
    <w:rsid w:val="00ED5553"/>
    <w:rsid w:val="00F027E0"/>
    <w:rsid w:val="00F36A02"/>
    <w:rsid w:val="00F52762"/>
    <w:rsid w:val="00F603A2"/>
    <w:rsid w:val="00F60CDE"/>
    <w:rsid w:val="00F842D7"/>
    <w:rsid w:val="00FA1A56"/>
    <w:rsid w:val="00FD651D"/>
    <w:rsid w:val="43430EF8"/>
    <w:rsid w:val="5C9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ght Grid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9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locked/>
    <w:uiPriority w:val="99"/>
    <w:rPr>
      <w:rFonts w:ascii="Segoe UI" w:hAnsi="Segoe UI"/>
      <w:sz w:val="18"/>
    </w:rPr>
  </w:style>
  <w:style w:type="paragraph" w:styleId="8">
    <w:name w:val="No Spacing"/>
    <w:basedOn w:val="1"/>
    <w:link w:val="9"/>
    <w:qFormat/>
    <w:uiPriority w:val="99"/>
    <w:pPr>
      <w:spacing w:after="0" w:line="240" w:lineRule="auto"/>
    </w:pPr>
    <w:rPr>
      <w:rFonts w:ascii="Cambria" w:hAnsi="Cambria"/>
      <w:sz w:val="20"/>
      <w:szCs w:val="20"/>
      <w:lang w:val="en-US" w:eastAsia="en-US"/>
    </w:rPr>
  </w:style>
  <w:style w:type="character" w:customStyle="1" w:styleId="9">
    <w:name w:val="Без интервала Знак"/>
    <w:link w:val="8"/>
    <w:qFormat/>
    <w:locked/>
    <w:uiPriority w:val="99"/>
    <w:rPr>
      <w:rFonts w:ascii="Cambria" w:hAnsi="Cambria"/>
      <w:sz w:val="20"/>
      <w:lang w:val="en-US" w:eastAsia="en-US"/>
    </w:rPr>
  </w:style>
  <w:style w:type="table" w:styleId="10">
    <w:name w:val="Light Grid"/>
    <w:basedOn w:val="3"/>
    <w:qFormat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/>
      </w:pPr>
      <w:rPr>
        <w:rFonts w:ascii="Cambria" w:hAnsi="Cambria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mbria" w:hAnsi="Cambria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customStyle="1" w:styleId="11">
    <w:name w:val="Светлая сетка1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hAnsi="Cambria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Cambria" w:hAnsi="Cambria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rPr>
        <w:rFonts w:cs="Times New Roman"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4</Pages>
  <Words>949</Words>
  <Characters>5415</Characters>
  <Lines>45</Lines>
  <Paragraphs>12</Paragraphs>
  <TotalTime>654</TotalTime>
  <ScaleCrop>false</ScaleCrop>
  <LinksUpToDate>false</LinksUpToDate>
  <CharactersWithSpaces>6352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2017-10-10T10:31:00Z</dcterms:created>
  <dc:creator>111</dc:creator>
  <cp:lastModifiedBy>111</cp:lastModifiedBy>
  <cp:lastPrinted>2023-09-14T06:56:00Z</cp:lastPrinted>
  <dcterms:modified xsi:type="dcterms:W3CDTF">2025-01-24T10:08:50Z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FE28CEACB03F45DFB61FC6E342C75783_12</vt:lpwstr>
  </property>
</Properties>
</file>