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C80B40" w:rsidTr="00C80B40">
        <w:tc>
          <w:tcPr>
            <w:tcW w:w="3227" w:type="dxa"/>
          </w:tcPr>
          <w:p w:rsidR="00C80B40" w:rsidRDefault="00C80B40" w:rsidP="00C80B40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444444"/>
                <w:spacing w:val="-15"/>
                <w:kern w:val="36"/>
                <w:sz w:val="44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7"/>
                <w:szCs w:val="27"/>
                <w:lang w:eastAsia="ru-RU"/>
              </w:rPr>
              <w:drawing>
                <wp:inline distT="0" distB="0" distL="0" distR="0" wp14:anchorId="2BA00278" wp14:editId="348B8878">
                  <wp:extent cx="1905000" cy="1234440"/>
                  <wp:effectExtent l="0" t="0" r="0" b="3810"/>
                  <wp:docPr id="1" name="Рисунок 1" descr="https://school30-tmn.ru/wp-content/uploads/2024/05/%D0%A4%D0%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ool30-tmn.ru/wp-content/uploads/2024/05/%D0%A4%D0%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:rsidR="00C80B40" w:rsidRDefault="00C80B40" w:rsidP="00C80B40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444444"/>
                <w:spacing w:val="-15"/>
                <w:kern w:val="36"/>
                <w:sz w:val="44"/>
                <w:szCs w:val="40"/>
                <w:lang w:eastAsia="ru-RU"/>
              </w:rPr>
            </w:pPr>
          </w:p>
          <w:p w:rsidR="00C80B40" w:rsidRPr="00C80B40" w:rsidRDefault="00C80B40" w:rsidP="00C80B40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444444"/>
                <w:spacing w:val="-15"/>
                <w:kern w:val="36"/>
                <w:sz w:val="44"/>
                <w:szCs w:val="40"/>
                <w:lang w:eastAsia="ru-RU"/>
              </w:rPr>
            </w:pPr>
            <w:r w:rsidRPr="00C80B40">
              <w:rPr>
                <w:rFonts w:ascii="Times New Roman" w:eastAsia="Times New Roman" w:hAnsi="Times New Roman" w:cs="Times New Roman"/>
                <w:b/>
                <w:color w:val="444444"/>
                <w:spacing w:val="-15"/>
                <w:kern w:val="36"/>
                <w:sz w:val="44"/>
                <w:szCs w:val="40"/>
                <w:lang w:eastAsia="ru-RU"/>
              </w:rPr>
              <w:t>В ФОП НОО, ООО и СОО</w:t>
            </w:r>
          </w:p>
          <w:p w:rsidR="00C80B40" w:rsidRDefault="00C80B40" w:rsidP="00C80B40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444444"/>
                <w:spacing w:val="-15"/>
                <w:kern w:val="36"/>
                <w:sz w:val="44"/>
                <w:szCs w:val="40"/>
                <w:lang w:eastAsia="ru-RU"/>
              </w:rPr>
            </w:pPr>
            <w:r w:rsidRPr="00C80B40">
              <w:rPr>
                <w:rFonts w:ascii="Times New Roman" w:eastAsia="Times New Roman" w:hAnsi="Times New Roman" w:cs="Times New Roman"/>
                <w:b/>
                <w:color w:val="444444"/>
                <w:spacing w:val="-15"/>
                <w:kern w:val="36"/>
                <w:sz w:val="44"/>
                <w:szCs w:val="40"/>
                <w:lang w:eastAsia="ru-RU"/>
              </w:rPr>
              <w:t>внесли изменения</w:t>
            </w:r>
          </w:p>
          <w:p w:rsidR="00C80B40" w:rsidRDefault="00C80B40" w:rsidP="00C80B40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444444"/>
                <w:spacing w:val="-15"/>
                <w:kern w:val="36"/>
                <w:sz w:val="44"/>
                <w:szCs w:val="40"/>
                <w:lang w:eastAsia="ru-RU"/>
              </w:rPr>
            </w:pPr>
          </w:p>
        </w:tc>
      </w:tr>
    </w:tbl>
    <w:p w:rsidR="00C80B40" w:rsidRDefault="00C80B40" w:rsidP="00C80B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22222"/>
          <w:sz w:val="28"/>
          <w:szCs w:val="23"/>
          <w:bdr w:val="none" w:sz="0" w:space="0" w:color="auto" w:frame="1"/>
          <w:lang w:eastAsia="ru-RU"/>
        </w:rPr>
      </w:pPr>
      <w:proofErr w:type="spellStart"/>
      <w:r w:rsidRPr="00C80B40">
        <w:rPr>
          <w:rFonts w:ascii="Times New Roman" w:eastAsia="Times New Roman" w:hAnsi="Times New Roman" w:cs="Times New Roman"/>
          <w:bCs/>
          <w:iCs/>
          <w:color w:val="222222"/>
          <w:sz w:val="28"/>
          <w:szCs w:val="23"/>
          <w:bdr w:val="none" w:sz="0" w:space="0" w:color="auto" w:frame="1"/>
          <w:lang w:eastAsia="ru-RU"/>
        </w:rPr>
        <w:t>Минпросвещения</w:t>
      </w:r>
      <w:proofErr w:type="spellEnd"/>
      <w:r w:rsidRPr="00C80B40">
        <w:rPr>
          <w:rFonts w:ascii="Times New Roman" w:eastAsia="Times New Roman" w:hAnsi="Times New Roman" w:cs="Times New Roman"/>
          <w:bCs/>
          <w:iCs/>
          <w:color w:val="222222"/>
          <w:sz w:val="28"/>
          <w:szCs w:val="23"/>
          <w:bdr w:val="none" w:sz="0" w:space="0" w:color="auto" w:frame="1"/>
          <w:lang w:eastAsia="ru-RU"/>
        </w:rPr>
        <w:t xml:space="preserve"> внесло изменения в ФОП всех уровней (приказ от 19.03.2024 № 171). Поправки касаются федеральных рабочих программ и федеральных учебных планов. Изменения будут вступать в действие в два этапа – с 01.09.2024 и 01.09.2025. </w:t>
      </w:r>
    </w:p>
    <w:p w:rsidR="00C80B40" w:rsidRPr="00C80B40" w:rsidRDefault="00C80B40" w:rsidP="00C80B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3"/>
          <w:bdr w:val="none" w:sz="0" w:space="0" w:color="auto" w:frame="1"/>
          <w:lang w:eastAsia="ru-RU"/>
        </w:rPr>
      </w:pPr>
      <w:r w:rsidRPr="00C80B40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3"/>
          <w:bdr w:val="none" w:sz="0" w:space="0" w:color="auto" w:frame="1"/>
          <w:lang w:eastAsia="ru-RU"/>
        </w:rPr>
        <w:t>Изменения с 01.09.2024.</w:t>
      </w:r>
    </w:p>
    <w:p w:rsidR="00C80B40" w:rsidRDefault="00C80B40" w:rsidP="00C80B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22222"/>
          <w:sz w:val="28"/>
          <w:szCs w:val="23"/>
          <w:bdr w:val="none" w:sz="0" w:space="0" w:color="auto" w:frame="1"/>
          <w:lang w:eastAsia="ru-RU"/>
        </w:rPr>
      </w:pPr>
      <w:r w:rsidRPr="00C80B40">
        <w:rPr>
          <w:rFonts w:ascii="Times New Roman" w:eastAsia="Times New Roman" w:hAnsi="Times New Roman" w:cs="Times New Roman"/>
          <w:bCs/>
          <w:iCs/>
          <w:color w:val="222222"/>
          <w:sz w:val="28"/>
          <w:szCs w:val="23"/>
          <w:bdr w:val="none" w:sz="0" w:space="0" w:color="auto" w:frame="1"/>
          <w:lang w:eastAsia="ru-RU"/>
        </w:rPr>
        <w:t>В ФОП ООО (основного общего образования) и СОО (среднего общего образования) актуализировали содержание федеральных рабочих программ по литературе и географии. Еще в ФОП всех уровней в программах по физкультуре расширили количество модулей по отдельным видам спорта. Включили модули по дзюдо, тяжелой атлетике, боксу, скалолазанию, биатлону и городошному спорту для всех уровней. На уровне ООО и СОО программу по физкультуре дополнили модулем «К</w:t>
      </w:r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3"/>
          <w:bdr w:val="none" w:sz="0" w:space="0" w:color="auto" w:frame="1"/>
          <w:lang w:eastAsia="ru-RU"/>
        </w:rPr>
        <w:t xml:space="preserve">омпьютерный спорт». В ФОП НОО </w:t>
      </w:r>
      <w:proofErr w:type="gramStart"/>
      <w:r>
        <w:rPr>
          <w:rFonts w:ascii="Times New Roman" w:eastAsia="Times New Roman" w:hAnsi="Times New Roman" w:cs="Times New Roman"/>
          <w:bCs/>
          <w:iCs/>
          <w:color w:val="222222"/>
          <w:sz w:val="28"/>
          <w:szCs w:val="23"/>
          <w:bdr w:val="none" w:sz="0" w:space="0" w:color="auto" w:frame="1"/>
          <w:lang w:eastAsia="ru-RU"/>
        </w:rPr>
        <w:t xml:space="preserve">и </w:t>
      </w:r>
      <w:r w:rsidRPr="00C80B40">
        <w:rPr>
          <w:rFonts w:ascii="Times New Roman" w:eastAsia="Times New Roman" w:hAnsi="Times New Roman" w:cs="Times New Roman"/>
          <w:bCs/>
          <w:iCs/>
          <w:color w:val="222222"/>
          <w:sz w:val="28"/>
          <w:szCs w:val="23"/>
          <w:bdr w:val="none" w:sz="0" w:space="0" w:color="auto" w:frame="1"/>
          <w:lang w:eastAsia="ru-RU"/>
        </w:rPr>
        <w:t>ООО</w:t>
      </w:r>
      <w:proofErr w:type="gramEnd"/>
      <w:r w:rsidRPr="00C80B40">
        <w:rPr>
          <w:rFonts w:ascii="Times New Roman" w:eastAsia="Times New Roman" w:hAnsi="Times New Roman" w:cs="Times New Roman"/>
          <w:bCs/>
          <w:iCs/>
          <w:color w:val="222222"/>
          <w:sz w:val="28"/>
          <w:szCs w:val="23"/>
          <w:bdr w:val="none" w:sz="0" w:space="0" w:color="auto" w:frame="1"/>
          <w:lang w:eastAsia="ru-RU"/>
        </w:rPr>
        <w:t xml:space="preserve"> внесли изменения в наименование учебного предмета «Технология». Название учебного предмета заменили на «Труд (технология)». С 1 сентября 2024 года в учебном плане в предметной области «Технология» следует указывать учебный предмет «Труд (технология)». Аналогичные изменения внесли в федеральные рабочие программы – в них учебный предмет также называется «Труд (технология»). Кроме того, скорректировали содержание федеральных рабочих программ. </w:t>
      </w:r>
    </w:p>
    <w:p w:rsidR="00C80B40" w:rsidRPr="00C80B40" w:rsidRDefault="00C80B40" w:rsidP="00C80B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3"/>
          <w:bdr w:val="none" w:sz="0" w:space="0" w:color="auto" w:frame="1"/>
          <w:lang w:eastAsia="ru-RU"/>
        </w:rPr>
      </w:pPr>
      <w:r w:rsidRPr="00C80B40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3"/>
          <w:bdr w:val="none" w:sz="0" w:space="0" w:color="auto" w:frame="1"/>
          <w:lang w:eastAsia="ru-RU"/>
        </w:rPr>
        <w:t xml:space="preserve">Изменения с 01.09.2025    </w:t>
      </w:r>
    </w:p>
    <w:p w:rsidR="00C80B40" w:rsidRDefault="00C80B40" w:rsidP="00C80B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22222"/>
          <w:sz w:val="28"/>
          <w:szCs w:val="23"/>
          <w:bdr w:val="none" w:sz="0" w:space="0" w:color="auto" w:frame="1"/>
          <w:lang w:eastAsia="ru-RU"/>
        </w:rPr>
      </w:pPr>
      <w:r w:rsidRPr="00C80B40">
        <w:rPr>
          <w:rFonts w:ascii="Times New Roman" w:eastAsia="Times New Roman" w:hAnsi="Times New Roman" w:cs="Times New Roman"/>
          <w:bCs/>
          <w:iCs/>
          <w:color w:val="222222"/>
          <w:sz w:val="28"/>
          <w:szCs w:val="23"/>
          <w:bdr w:val="none" w:sz="0" w:space="0" w:color="auto" w:frame="1"/>
          <w:lang w:eastAsia="ru-RU"/>
        </w:rPr>
        <w:t xml:space="preserve">С 2025/26 учебного года изменится преподавание истории и обществознания на уровнях ООО и СОО. Причем изменения касаются как содержания программ, так и количества часов. На уровне ООО </w:t>
      </w:r>
      <w:proofErr w:type="spellStart"/>
      <w:r w:rsidRPr="00C80B40">
        <w:rPr>
          <w:rFonts w:ascii="Times New Roman" w:eastAsia="Times New Roman" w:hAnsi="Times New Roman" w:cs="Times New Roman"/>
          <w:bCs/>
          <w:iCs/>
          <w:color w:val="222222"/>
          <w:sz w:val="28"/>
          <w:szCs w:val="23"/>
          <w:bdr w:val="none" w:sz="0" w:space="0" w:color="auto" w:frame="1"/>
          <w:lang w:eastAsia="ru-RU"/>
        </w:rPr>
        <w:t>Минпросвещения</w:t>
      </w:r>
      <w:proofErr w:type="spellEnd"/>
      <w:r w:rsidRPr="00C80B40">
        <w:rPr>
          <w:rFonts w:ascii="Times New Roman" w:eastAsia="Times New Roman" w:hAnsi="Times New Roman" w:cs="Times New Roman"/>
          <w:bCs/>
          <w:iCs/>
          <w:color w:val="222222"/>
          <w:sz w:val="28"/>
          <w:szCs w:val="23"/>
          <w:bdr w:val="none" w:sz="0" w:space="0" w:color="auto" w:frame="1"/>
          <w:lang w:eastAsia="ru-RU"/>
        </w:rPr>
        <w:t xml:space="preserve"> дополнило учебный предмет «История» новым курсом – «История нашего края». По сути, он заменяет ОДНКНР, так как ОДНКНР исключают из ФГОС и ФОП с 01.09.2025. Такие поправки уже внесли во ФГОС ООО и ФГОС ООО – 2021. В ФОП ООО и СОО скорректировали федеральные учебные планы – перераспределили часы на историю и обществознание. Увеличили часы на изучение истории и сократили время на изучение обществознания. На уровне ООО часы на изучение истории увеличили до 476 вместо 340. А обществознание сократили до 34 часов. С 2025/26 учебного года на уровне ООО историю будут изучать по 3 часа в неделю в 5–8-х классах и по 2 часа в неделю в 9-х классах. А обществознание будут проходить в 9-м классе по 1 часу в неделю. На уровне СОО время на изучение истории оставили прежним – 136 часов на уровень и 2 часа в неделю. Однако время на изучение обществознания сократили до 119 часов в год вместо 136. </w:t>
      </w:r>
      <w:proofErr w:type="gramStart"/>
      <w:r w:rsidRPr="00C80B40">
        <w:rPr>
          <w:rFonts w:ascii="Times New Roman" w:eastAsia="Times New Roman" w:hAnsi="Times New Roman" w:cs="Times New Roman"/>
          <w:bCs/>
          <w:iCs/>
          <w:color w:val="222222"/>
          <w:sz w:val="28"/>
          <w:szCs w:val="23"/>
          <w:bdr w:val="none" w:sz="0" w:space="0" w:color="auto" w:frame="1"/>
          <w:lang w:eastAsia="ru-RU"/>
        </w:rPr>
        <w:t>Начиная с 1 сентября 2025 года у десятиклассников будет по 2</w:t>
      </w:r>
      <w:proofErr w:type="gramEnd"/>
      <w:r w:rsidRPr="00C80B40">
        <w:rPr>
          <w:rFonts w:ascii="Times New Roman" w:eastAsia="Times New Roman" w:hAnsi="Times New Roman" w:cs="Times New Roman"/>
          <w:bCs/>
          <w:iCs/>
          <w:color w:val="222222"/>
          <w:sz w:val="28"/>
          <w:szCs w:val="23"/>
          <w:bdr w:val="none" w:sz="0" w:space="0" w:color="auto" w:frame="1"/>
          <w:lang w:eastAsia="ru-RU"/>
        </w:rPr>
        <w:t xml:space="preserve"> часа обществознания в неделю, а ученики 11-х классов будут изучать предмет по 1,5 часа в неделю вместо двух. </w:t>
      </w:r>
    </w:p>
    <w:p w:rsidR="00C80B40" w:rsidRPr="00C80B40" w:rsidRDefault="00C80B40" w:rsidP="00C80B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3"/>
          <w:lang w:eastAsia="ru-RU"/>
        </w:rPr>
      </w:pPr>
      <w:r w:rsidRPr="00C80B40">
        <w:rPr>
          <w:rFonts w:ascii="Times New Roman" w:eastAsia="Times New Roman" w:hAnsi="Times New Roman" w:cs="Times New Roman"/>
          <w:bCs/>
          <w:iCs/>
          <w:color w:val="222222"/>
          <w:sz w:val="28"/>
          <w:szCs w:val="23"/>
          <w:bdr w:val="none" w:sz="0" w:space="0" w:color="auto" w:frame="1"/>
          <w:lang w:eastAsia="ru-RU"/>
        </w:rPr>
        <w:t xml:space="preserve">Источник: приказ </w:t>
      </w:r>
      <w:proofErr w:type="spellStart"/>
      <w:r w:rsidRPr="00C80B40">
        <w:rPr>
          <w:rFonts w:ascii="Times New Roman" w:eastAsia="Times New Roman" w:hAnsi="Times New Roman" w:cs="Times New Roman"/>
          <w:bCs/>
          <w:iCs/>
          <w:color w:val="222222"/>
          <w:sz w:val="28"/>
          <w:szCs w:val="23"/>
          <w:bdr w:val="none" w:sz="0" w:space="0" w:color="auto" w:frame="1"/>
          <w:lang w:eastAsia="ru-RU"/>
        </w:rPr>
        <w:t>Минпросвещения</w:t>
      </w:r>
      <w:proofErr w:type="spellEnd"/>
      <w:r w:rsidRPr="00C80B40">
        <w:rPr>
          <w:rFonts w:ascii="Times New Roman" w:eastAsia="Times New Roman" w:hAnsi="Times New Roman" w:cs="Times New Roman"/>
          <w:bCs/>
          <w:iCs/>
          <w:color w:val="222222"/>
          <w:sz w:val="28"/>
          <w:szCs w:val="23"/>
          <w:bdr w:val="none" w:sz="0" w:space="0" w:color="auto" w:frame="1"/>
          <w:lang w:eastAsia="ru-RU"/>
        </w:rPr>
        <w:t xml:space="preserve"> от 19.03.2024 № 171. </w:t>
      </w:r>
    </w:p>
    <w:p w:rsidR="004A33C1" w:rsidRDefault="004A33C1" w:rsidP="00C80B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</w:p>
    <w:bookmarkStart w:id="0" w:name="_GoBack"/>
    <w:bookmarkEnd w:id="0"/>
    <w:p w:rsidR="00C80B40" w:rsidRPr="00C80B40" w:rsidRDefault="00C80B40" w:rsidP="00C80B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C80B40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fldChar w:fldCharType="begin"/>
      </w:r>
      <w:r w:rsidRPr="00C80B40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instrText xml:space="preserve"> HYPERLINK "https://cloud.mail.ru/public/n8oD/c1uxTwSf6" </w:instrText>
      </w:r>
      <w:r w:rsidRPr="00C80B40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fldChar w:fldCharType="separate"/>
      </w:r>
      <w:r w:rsidRPr="00C80B40">
        <w:rPr>
          <w:rFonts w:ascii="inherit" w:eastAsia="Times New Roman" w:hAnsi="inherit" w:cs="Arial"/>
          <w:color w:val="347696"/>
          <w:sz w:val="23"/>
          <w:szCs w:val="23"/>
          <w:u w:val="single"/>
          <w:bdr w:val="none" w:sz="0" w:space="0" w:color="auto" w:frame="1"/>
          <w:lang w:eastAsia="ru-RU"/>
        </w:rPr>
        <w:t>Изменения в ФОП всех уровней (приказ от 19.03.2024 № 171). Поправки касаются федеральных рабочих программ и федеральных учебных планов.</w:t>
      </w:r>
      <w:r w:rsidRPr="00C80B40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fldChar w:fldCharType="end"/>
      </w:r>
    </w:p>
    <w:p w:rsidR="00664F07" w:rsidRDefault="00664F07"/>
    <w:sectPr w:rsidR="00664F07" w:rsidSect="00FB5D29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AC"/>
    <w:rsid w:val="004A33C1"/>
    <w:rsid w:val="005A2CAC"/>
    <w:rsid w:val="00664F07"/>
    <w:rsid w:val="007957FF"/>
    <w:rsid w:val="00C80B40"/>
    <w:rsid w:val="00FB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B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C8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C8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80B40"/>
    <w:rPr>
      <w:i/>
      <w:iCs/>
    </w:rPr>
  </w:style>
  <w:style w:type="paragraph" w:styleId="a4">
    <w:name w:val="Normal (Web)"/>
    <w:basedOn w:val="a"/>
    <w:uiPriority w:val="99"/>
    <w:semiHidden/>
    <w:unhideWhenUsed/>
    <w:rsid w:val="00C8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0B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B4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80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B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C8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C8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80B40"/>
    <w:rPr>
      <w:i/>
      <w:iCs/>
    </w:rPr>
  </w:style>
  <w:style w:type="paragraph" w:styleId="a4">
    <w:name w:val="Normal (Web)"/>
    <w:basedOn w:val="a"/>
    <w:uiPriority w:val="99"/>
    <w:semiHidden/>
    <w:unhideWhenUsed/>
    <w:rsid w:val="00C8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0B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B4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80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2024-05-23T02:35:00Z</cp:lastPrinted>
  <dcterms:created xsi:type="dcterms:W3CDTF">2024-05-23T02:40:00Z</dcterms:created>
  <dcterms:modified xsi:type="dcterms:W3CDTF">2024-05-23T02:40:00Z</dcterms:modified>
</cp:coreProperties>
</file>