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16" w:rsidRDefault="00397316">
      <w:pPr>
        <w:pStyle w:val="BodyText"/>
        <w:ind w:left="3913"/>
        <w:jc w:val="left"/>
        <w:rPr>
          <w:sz w:val="20"/>
        </w:rPr>
      </w:pPr>
      <w:r w:rsidRPr="000A281C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51pt;height:53.25pt;visibility:visible">
            <v:imagedata r:id="rId5" o:title=""/>
          </v:shape>
        </w:pict>
      </w:r>
    </w:p>
    <w:p w:rsidR="00397316" w:rsidRDefault="00397316">
      <w:pPr>
        <w:pStyle w:val="BodyText"/>
        <w:ind w:left="0"/>
        <w:jc w:val="left"/>
        <w:rPr>
          <w:sz w:val="20"/>
        </w:rPr>
      </w:pPr>
    </w:p>
    <w:p w:rsidR="00397316" w:rsidRDefault="00397316">
      <w:pPr>
        <w:pStyle w:val="BodyText"/>
        <w:spacing w:before="9"/>
        <w:ind w:left="0"/>
        <w:jc w:val="left"/>
        <w:rPr>
          <w:sz w:val="15"/>
        </w:rPr>
      </w:pPr>
    </w:p>
    <w:p w:rsidR="00397316" w:rsidRDefault="00397316">
      <w:pPr>
        <w:pStyle w:val="Heading2"/>
        <w:spacing w:before="90"/>
        <w:ind w:left="3349" w:right="1417" w:hanging="1124"/>
      </w:pPr>
      <w:r>
        <w:t>РЕСПУБЛИКА ДАГЕСТАН</w:t>
      </w:r>
      <w:r>
        <w:rPr>
          <w:spacing w:val="1"/>
        </w:rPr>
        <w:t xml:space="preserve"> </w:t>
      </w:r>
      <w:r>
        <w:t>УПРАВЛЕНИЕ ОБРАЗОВАНИЯ</w:t>
      </w:r>
      <w:r>
        <w:rPr>
          <w:spacing w:val="-57"/>
        </w:rPr>
        <w:t xml:space="preserve"> </w:t>
      </w:r>
      <w:r>
        <w:t xml:space="preserve">МО «КУРАХСКИЙ </w:t>
      </w:r>
      <w:r>
        <w:rPr>
          <w:spacing w:val="-4"/>
        </w:rPr>
        <w:t xml:space="preserve"> </w:t>
      </w:r>
      <w:r>
        <w:t>РАЙОН»</w:t>
      </w:r>
    </w:p>
    <w:p w:rsidR="00397316" w:rsidRDefault="00397316">
      <w:pPr>
        <w:ind w:left="380" w:right="388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казённое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397316" w:rsidRDefault="00397316">
      <w:pPr>
        <w:pStyle w:val="Heading2"/>
        <w:spacing w:line="274" w:lineRule="exact"/>
        <w:ind w:left="387"/>
        <w:jc w:val="center"/>
      </w:pPr>
      <w:r>
        <w:t>«Штульская основная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школа имени С.Ш.Умарова»</w:t>
      </w:r>
    </w:p>
    <w:p w:rsidR="00397316" w:rsidRDefault="00397316">
      <w:pPr>
        <w:pStyle w:val="BodyText"/>
        <w:tabs>
          <w:tab w:val="left" w:pos="8246"/>
        </w:tabs>
        <w:spacing w:line="274" w:lineRule="exact"/>
        <w:jc w:val="left"/>
      </w:pPr>
      <w:r>
        <w:t>368189,</w:t>
      </w:r>
      <w:r>
        <w:rPr>
          <w:spacing w:val="-4"/>
        </w:rPr>
        <w:t xml:space="preserve"> </w:t>
      </w:r>
      <w:r>
        <w:t>Республика</w:t>
      </w:r>
      <w:r>
        <w:rPr>
          <w:spacing w:val="-2"/>
        </w:rPr>
        <w:t xml:space="preserve"> </w:t>
      </w:r>
      <w:r>
        <w:t>Дагестан,</w:t>
      </w:r>
      <w:r>
        <w:rPr>
          <w:spacing w:val="-5"/>
        </w:rPr>
        <w:t xml:space="preserve"> </w:t>
      </w:r>
      <w:r>
        <w:t xml:space="preserve">Курахский </w:t>
      </w:r>
      <w:r>
        <w:rPr>
          <w:spacing w:val="-4"/>
        </w:rPr>
        <w:t xml:space="preserve"> </w:t>
      </w:r>
      <w:r>
        <w:t>район,</w:t>
      </w:r>
      <w:r>
        <w:rPr>
          <w:spacing w:val="-3"/>
        </w:rPr>
        <w:t xml:space="preserve"> </w:t>
      </w:r>
      <w:r>
        <w:t>село</w:t>
      </w:r>
      <w:r>
        <w:rPr>
          <w:spacing w:val="-5"/>
        </w:rPr>
        <w:t xml:space="preserve"> </w:t>
      </w:r>
      <w:r>
        <w:t>Штул ул. М.Лезгинцева,3.</w:t>
      </w:r>
    </w:p>
    <w:p w:rsidR="00397316" w:rsidRPr="0052406E" w:rsidRDefault="00397316">
      <w:pPr>
        <w:pStyle w:val="BodyText"/>
        <w:ind w:left="167"/>
        <w:jc w:val="left"/>
        <w:rPr>
          <w:lang w:val="en-US"/>
        </w:rPr>
      </w:pPr>
      <w:r>
        <w:rPr>
          <w:noProof/>
          <w:lang w:eastAsia="ru-RU"/>
        </w:rPr>
        <w:pict>
          <v:shape id="_x0000_s1026" style="position:absolute;left:0;text-align:left;margin-left:35.45pt;margin-top:19.45pt;width:477pt;height:4.5pt;z-index:-251658240;mso-wrap-distance-left:0;mso-wrap-distance-right:0;mso-position-horizontal-relative:page" coordorigin="709,389" coordsize="9540,90" o:spt="100" adj="0,,0" path="m10249,461r-9540,l709,479r9540,l10249,461xm10249,389r-9540,l709,443r9540,l10249,389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  <w:r>
        <w:t>E-mail:</w:t>
      </w:r>
      <w:hyperlink r:id="rId6" w:history="1">
        <w:r w:rsidRPr="00AD30EF">
          <w:rPr>
            <w:rStyle w:val="Hyperlink"/>
            <w:lang w:val="en-US"/>
          </w:rPr>
          <w:t>shtul</w:t>
        </w:r>
        <w:r w:rsidRPr="0052406E">
          <w:rPr>
            <w:rStyle w:val="Hyperlink"/>
          </w:rPr>
          <w:t>56</w:t>
        </w:r>
        <w:r w:rsidRPr="00AD30EF">
          <w:rPr>
            <w:rStyle w:val="Hyperlink"/>
          </w:rPr>
          <w:t>@mail.ru,</w:t>
        </w:r>
      </w:hyperlink>
      <w:r>
        <w:rPr>
          <w:spacing w:val="-2"/>
        </w:rPr>
        <w:t xml:space="preserve"> </w:t>
      </w:r>
      <w:r>
        <w:t>сайт</w:t>
      </w:r>
      <w:r>
        <w:rPr>
          <w:spacing w:val="-4"/>
        </w:rPr>
        <w:t xml:space="preserve"> </w:t>
      </w:r>
      <w:r>
        <w:t>школы:</w:t>
      </w:r>
      <w:r>
        <w:rPr>
          <w:spacing w:val="-7"/>
        </w:rPr>
        <w:t xml:space="preserve"> </w:t>
      </w:r>
      <w:hyperlink r:id="rId7">
        <w:r>
          <w:t>,</w:t>
        </w:r>
      </w:hyperlink>
      <w:r>
        <w:rPr>
          <w:spacing w:val="-2"/>
        </w:rPr>
        <w:t xml:space="preserve"> </w:t>
      </w:r>
      <w:r>
        <w:t>тел.</w:t>
      </w:r>
      <w:r>
        <w:rPr>
          <w:spacing w:val="-3"/>
        </w:rPr>
        <w:t xml:space="preserve"> </w:t>
      </w:r>
      <w:r>
        <w:t>+7(</w:t>
      </w:r>
      <w:r>
        <w:rPr>
          <w:lang w:val="en-US"/>
        </w:rPr>
        <w:t>___</w:t>
      </w:r>
      <w:r>
        <w:t>)</w:t>
      </w:r>
      <w:r>
        <w:rPr>
          <w:spacing w:val="-1"/>
        </w:rPr>
        <w:t xml:space="preserve"> </w:t>
      </w:r>
      <w:r>
        <w:rPr>
          <w:lang w:val="en-US"/>
        </w:rPr>
        <w:t>__</w:t>
      </w:r>
      <w:r>
        <w:t>-</w:t>
      </w:r>
      <w:r>
        <w:rPr>
          <w:lang w:val="en-US"/>
        </w:rPr>
        <w:t>___</w:t>
      </w:r>
      <w:r>
        <w:t>-</w:t>
      </w:r>
      <w:r>
        <w:rPr>
          <w:lang w:val="en-US"/>
        </w:rPr>
        <w:t>___</w:t>
      </w:r>
    </w:p>
    <w:p w:rsidR="00397316" w:rsidRDefault="00397316">
      <w:pPr>
        <w:pStyle w:val="BodyText"/>
        <w:spacing w:before="11"/>
        <w:ind w:left="0"/>
        <w:jc w:val="left"/>
        <w:rPr>
          <w:sz w:val="16"/>
        </w:rPr>
      </w:pPr>
    </w:p>
    <w:p w:rsidR="00397316" w:rsidRPr="0052406E" w:rsidRDefault="00397316">
      <w:pPr>
        <w:pStyle w:val="BodyText"/>
        <w:tabs>
          <w:tab w:val="left" w:pos="6361"/>
        </w:tabs>
        <w:spacing w:before="90"/>
        <w:ind w:left="444"/>
        <w:rPr>
          <w:lang w:val="en-US"/>
        </w:rPr>
      </w:pPr>
      <w:r>
        <w:t>30.01.</w:t>
      </w:r>
      <w:r>
        <w:rPr>
          <w:spacing w:val="-2"/>
        </w:rPr>
        <w:t xml:space="preserve"> </w:t>
      </w:r>
      <w:r>
        <w:t>2023год</w:t>
      </w:r>
      <w:r>
        <w:tab/>
        <w:t>№</w:t>
      </w:r>
      <w:r>
        <w:rPr>
          <w:spacing w:val="-1"/>
        </w:rPr>
        <w:t xml:space="preserve"> </w:t>
      </w:r>
      <w:r>
        <w:rPr>
          <w:lang w:val="en-US"/>
        </w:rPr>
        <w:t>__</w:t>
      </w:r>
    </w:p>
    <w:p w:rsidR="00397316" w:rsidRDefault="00397316">
      <w:pPr>
        <w:pStyle w:val="Heading1"/>
        <w:spacing w:before="6"/>
        <w:ind w:left="386"/>
      </w:pPr>
      <w:r>
        <w:t>Приказ</w:t>
      </w:r>
    </w:p>
    <w:p w:rsidR="00397316" w:rsidRDefault="00397316">
      <w:pPr>
        <w:spacing w:before="146"/>
        <w:ind w:left="388" w:right="38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назначении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куратора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внедрении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МКОУ</w:t>
      </w:r>
    </w:p>
    <w:p w:rsidR="00397316" w:rsidRDefault="00397316">
      <w:pPr>
        <w:pStyle w:val="Heading1"/>
        <w:ind w:right="383"/>
      </w:pPr>
      <w:r>
        <w:t>«Штульская ООШ»</w:t>
      </w:r>
    </w:p>
    <w:p w:rsidR="00397316" w:rsidRDefault="00397316">
      <w:pPr>
        <w:pStyle w:val="BodyText"/>
        <w:spacing w:before="5"/>
        <w:ind w:left="0"/>
        <w:jc w:val="left"/>
        <w:rPr>
          <w:b/>
          <w:sz w:val="25"/>
        </w:rPr>
      </w:pPr>
    </w:p>
    <w:p w:rsidR="00397316" w:rsidRDefault="00397316">
      <w:pPr>
        <w:pStyle w:val="BodyText"/>
        <w:spacing w:line="276" w:lineRule="auto"/>
        <w:ind w:right="103" w:firstLine="428"/>
      </w:pPr>
      <w:r>
        <w:rPr>
          <w:color w:val="434343"/>
        </w:rPr>
        <w:t>На основании распоряжения Минпросвещения России от 25.12.2019 № Р-145 «Об утверждении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методологии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(целевой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модели)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наставничества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обучающихся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для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организаций,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осуществляющих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образовательную деятельность по общеобразовательным, дополнительным общеобразовательным и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программам среднего профессионального образования, в том числе с применением лучших практик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обмена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опытом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между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обучающимися»,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в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соответствии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с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письмом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Минпросвещения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России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от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23.01.2020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№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МР-42/02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«О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направлении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целевой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модели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наставничества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и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методических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рекомендаций»</w:t>
      </w:r>
    </w:p>
    <w:p w:rsidR="00397316" w:rsidRDefault="00397316">
      <w:pPr>
        <w:spacing w:before="151"/>
        <w:ind w:left="536"/>
        <w:rPr>
          <w:b/>
          <w:sz w:val="24"/>
        </w:rPr>
      </w:pPr>
      <w:r>
        <w:rPr>
          <w:b/>
          <w:color w:val="434343"/>
          <w:sz w:val="24"/>
        </w:rPr>
        <w:t>ПРИКАЗЫВАЮ:</w:t>
      </w:r>
    </w:p>
    <w:p w:rsidR="00397316" w:rsidRDefault="00397316">
      <w:pPr>
        <w:pStyle w:val="ListParagraph"/>
        <w:numPr>
          <w:ilvl w:val="0"/>
          <w:numId w:val="1"/>
        </w:numPr>
        <w:tabs>
          <w:tab w:val="left" w:pos="913"/>
        </w:tabs>
        <w:spacing w:before="188" w:line="276" w:lineRule="auto"/>
        <w:ind w:left="107" w:right="98" w:firstLine="488"/>
        <w:rPr>
          <w:sz w:val="24"/>
        </w:rPr>
      </w:pPr>
      <w:r>
        <w:rPr>
          <w:color w:val="434343"/>
          <w:sz w:val="24"/>
        </w:rPr>
        <w:t>Внедрить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в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МКОУ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«Штульская ООШ»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целевую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модель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наставничества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для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организаций,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осуществляющих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образовательную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деятельность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по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общеобразовательным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программам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(далее</w:t>
      </w:r>
      <w:r>
        <w:rPr>
          <w:color w:val="434343"/>
          <w:spacing w:val="60"/>
          <w:sz w:val="24"/>
        </w:rPr>
        <w:t xml:space="preserve"> </w:t>
      </w:r>
      <w:r>
        <w:rPr>
          <w:color w:val="434343"/>
          <w:sz w:val="24"/>
        </w:rPr>
        <w:t>–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ЦМН),</w:t>
      </w:r>
      <w:r>
        <w:rPr>
          <w:color w:val="434343"/>
          <w:spacing w:val="-1"/>
          <w:sz w:val="24"/>
        </w:rPr>
        <w:t xml:space="preserve"> </w:t>
      </w:r>
      <w:r>
        <w:rPr>
          <w:color w:val="434343"/>
          <w:sz w:val="24"/>
        </w:rPr>
        <w:t>согласно</w:t>
      </w:r>
      <w:r>
        <w:rPr>
          <w:color w:val="434343"/>
          <w:spacing w:val="2"/>
          <w:sz w:val="24"/>
        </w:rPr>
        <w:t xml:space="preserve"> </w:t>
      </w:r>
      <w:r>
        <w:rPr>
          <w:color w:val="434343"/>
          <w:sz w:val="24"/>
        </w:rPr>
        <w:t>приложению №</w:t>
      </w:r>
      <w:r>
        <w:rPr>
          <w:color w:val="434343"/>
          <w:spacing w:val="-1"/>
          <w:sz w:val="24"/>
        </w:rPr>
        <w:t xml:space="preserve"> </w:t>
      </w:r>
      <w:r>
        <w:rPr>
          <w:color w:val="434343"/>
          <w:sz w:val="24"/>
        </w:rPr>
        <w:t>1.</w:t>
      </w:r>
    </w:p>
    <w:p w:rsidR="00397316" w:rsidRDefault="00397316">
      <w:pPr>
        <w:pStyle w:val="ListParagraph"/>
        <w:numPr>
          <w:ilvl w:val="0"/>
          <w:numId w:val="1"/>
        </w:numPr>
        <w:tabs>
          <w:tab w:val="left" w:pos="877"/>
        </w:tabs>
        <w:spacing w:before="152" w:line="278" w:lineRule="auto"/>
        <w:ind w:left="107" w:right="98" w:firstLine="428"/>
        <w:rPr>
          <w:sz w:val="24"/>
        </w:rPr>
      </w:pPr>
      <w:r>
        <w:rPr>
          <w:color w:val="434343"/>
          <w:sz w:val="24"/>
        </w:rPr>
        <w:t>Утвердить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дорожную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карту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реализации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ЦМН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в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МКОУ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«Штульская ООШ»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согласно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приложению</w:t>
      </w:r>
      <w:r>
        <w:rPr>
          <w:color w:val="434343"/>
          <w:spacing w:val="-1"/>
          <w:sz w:val="24"/>
        </w:rPr>
        <w:t xml:space="preserve"> </w:t>
      </w:r>
      <w:r>
        <w:rPr>
          <w:color w:val="434343"/>
          <w:sz w:val="24"/>
        </w:rPr>
        <w:t>№</w:t>
      </w:r>
      <w:r>
        <w:rPr>
          <w:color w:val="434343"/>
          <w:spacing w:val="-1"/>
          <w:sz w:val="24"/>
        </w:rPr>
        <w:t xml:space="preserve"> </w:t>
      </w:r>
      <w:r>
        <w:rPr>
          <w:color w:val="434343"/>
          <w:sz w:val="24"/>
        </w:rPr>
        <w:t>2.</w:t>
      </w:r>
    </w:p>
    <w:p w:rsidR="00397316" w:rsidRDefault="00397316">
      <w:pPr>
        <w:pStyle w:val="ListParagraph"/>
        <w:numPr>
          <w:ilvl w:val="0"/>
          <w:numId w:val="1"/>
        </w:numPr>
        <w:tabs>
          <w:tab w:val="left" w:pos="777"/>
        </w:tabs>
        <w:spacing w:before="144"/>
        <w:ind w:left="776" w:hanging="241"/>
        <w:rPr>
          <w:sz w:val="24"/>
        </w:rPr>
      </w:pPr>
      <w:r>
        <w:rPr>
          <w:color w:val="434343"/>
          <w:sz w:val="24"/>
        </w:rPr>
        <w:t>Определить</w:t>
      </w:r>
      <w:r>
        <w:rPr>
          <w:color w:val="434343"/>
          <w:spacing w:val="-4"/>
          <w:sz w:val="24"/>
        </w:rPr>
        <w:t xml:space="preserve"> </w:t>
      </w:r>
      <w:r>
        <w:rPr>
          <w:color w:val="434343"/>
          <w:sz w:val="24"/>
        </w:rPr>
        <w:t>школьным</w:t>
      </w:r>
      <w:r>
        <w:rPr>
          <w:color w:val="434343"/>
          <w:spacing w:val="-1"/>
          <w:sz w:val="24"/>
        </w:rPr>
        <w:t xml:space="preserve"> </w:t>
      </w:r>
      <w:r>
        <w:rPr>
          <w:color w:val="434343"/>
          <w:sz w:val="24"/>
        </w:rPr>
        <w:t>куратором</w:t>
      </w:r>
      <w:r>
        <w:rPr>
          <w:color w:val="434343"/>
          <w:spacing w:val="-1"/>
          <w:sz w:val="24"/>
        </w:rPr>
        <w:t xml:space="preserve"> </w:t>
      </w:r>
      <w:r>
        <w:rPr>
          <w:color w:val="434343"/>
          <w:sz w:val="24"/>
        </w:rPr>
        <w:t>внедрения</w:t>
      </w:r>
      <w:r>
        <w:rPr>
          <w:color w:val="434343"/>
          <w:spacing w:val="-1"/>
          <w:sz w:val="24"/>
        </w:rPr>
        <w:t xml:space="preserve"> </w:t>
      </w:r>
      <w:r>
        <w:rPr>
          <w:color w:val="434343"/>
          <w:sz w:val="24"/>
        </w:rPr>
        <w:t>ЦМН</w:t>
      </w:r>
      <w:r>
        <w:rPr>
          <w:color w:val="434343"/>
          <w:spacing w:val="-8"/>
          <w:sz w:val="24"/>
        </w:rPr>
        <w:t xml:space="preserve"> </w:t>
      </w:r>
      <w:r>
        <w:rPr>
          <w:color w:val="434343"/>
          <w:sz w:val="24"/>
        </w:rPr>
        <w:t>в</w:t>
      </w:r>
      <w:r>
        <w:rPr>
          <w:color w:val="434343"/>
          <w:spacing w:val="-3"/>
          <w:sz w:val="24"/>
        </w:rPr>
        <w:t xml:space="preserve"> </w:t>
      </w:r>
      <w:r>
        <w:rPr>
          <w:color w:val="434343"/>
          <w:sz w:val="24"/>
        </w:rPr>
        <w:t>МКОУ</w:t>
      </w:r>
      <w:r>
        <w:rPr>
          <w:color w:val="434343"/>
          <w:spacing w:val="57"/>
          <w:sz w:val="24"/>
        </w:rPr>
        <w:t xml:space="preserve"> </w:t>
      </w:r>
      <w:r>
        <w:rPr>
          <w:color w:val="434343"/>
          <w:sz w:val="24"/>
        </w:rPr>
        <w:t>МКОУ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«Штульская ООШ»</w:t>
      </w:r>
      <w:r>
        <w:rPr>
          <w:color w:val="434343"/>
          <w:spacing w:val="51"/>
          <w:sz w:val="24"/>
        </w:rPr>
        <w:t xml:space="preserve"> </w:t>
      </w:r>
      <w:r>
        <w:rPr>
          <w:color w:val="434343"/>
          <w:sz w:val="24"/>
        </w:rPr>
        <w:t>(____________.)</w:t>
      </w:r>
    </w:p>
    <w:p w:rsidR="00397316" w:rsidRDefault="00397316">
      <w:pPr>
        <w:pStyle w:val="ListParagraph"/>
        <w:numPr>
          <w:ilvl w:val="0"/>
          <w:numId w:val="1"/>
        </w:numPr>
        <w:tabs>
          <w:tab w:val="left" w:pos="777"/>
        </w:tabs>
        <w:ind w:left="776" w:hanging="241"/>
        <w:rPr>
          <w:sz w:val="24"/>
        </w:rPr>
      </w:pPr>
      <w:r>
        <w:rPr>
          <w:color w:val="434343"/>
          <w:sz w:val="24"/>
        </w:rPr>
        <w:t>МКОУ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«Штульская ООШ» (________):</w:t>
      </w:r>
    </w:p>
    <w:p w:rsidR="00397316" w:rsidRDefault="00397316">
      <w:pPr>
        <w:pStyle w:val="ListParagraph"/>
        <w:numPr>
          <w:ilvl w:val="1"/>
          <w:numId w:val="1"/>
        </w:numPr>
        <w:tabs>
          <w:tab w:val="left" w:pos="1413"/>
        </w:tabs>
        <w:spacing w:line="273" w:lineRule="auto"/>
        <w:ind w:left="107" w:right="107" w:firstLine="428"/>
        <w:rPr>
          <w:sz w:val="24"/>
        </w:rPr>
      </w:pPr>
      <w:r>
        <w:rPr>
          <w:color w:val="434343"/>
          <w:sz w:val="24"/>
        </w:rPr>
        <w:t>Обеспечить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организационную,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методическую,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экспертно-консультационную,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информационную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и</w:t>
      </w:r>
      <w:r>
        <w:rPr>
          <w:color w:val="434343"/>
          <w:spacing w:val="-2"/>
          <w:sz w:val="24"/>
        </w:rPr>
        <w:t xml:space="preserve"> </w:t>
      </w:r>
      <w:r>
        <w:rPr>
          <w:color w:val="434343"/>
          <w:sz w:val="24"/>
        </w:rPr>
        <w:t>просветительскую</w:t>
      </w:r>
      <w:r>
        <w:rPr>
          <w:color w:val="434343"/>
          <w:spacing w:val="4"/>
          <w:sz w:val="24"/>
        </w:rPr>
        <w:t xml:space="preserve"> </w:t>
      </w:r>
      <w:r>
        <w:rPr>
          <w:color w:val="434343"/>
          <w:sz w:val="24"/>
        </w:rPr>
        <w:t>поддержку</w:t>
      </w:r>
      <w:r>
        <w:rPr>
          <w:color w:val="434343"/>
          <w:spacing w:val="-6"/>
          <w:sz w:val="24"/>
        </w:rPr>
        <w:t xml:space="preserve"> </w:t>
      </w:r>
      <w:r>
        <w:rPr>
          <w:color w:val="434343"/>
          <w:sz w:val="24"/>
        </w:rPr>
        <w:t>участников</w:t>
      </w:r>
      <w:r>
        <w:rPr>
          <w:color w:val="434343"/>
          <w:spacing w:val="-2"/>
          <w:sz w:val="24"/>
        </w:rPr>
        <w:t xml:space="preserve"> </w:t>
      </w:r>
      <w:r>
        <w:rPr>
          <w:color w:val="434343"/>
          <w:sz w:val="24"/>
        </w:rPr>
        <w:t>внедрения ЦМН.</w:t>
      </w:r>
    </w:p>
    <w:p w:rsidR="00397316" w:rsidRDefault="00397316">
      <w:pPr>
        <w:pStyle w:val="ListParagraph"/>
        <w:numPr>
          <w:ilvl w:val="1"/>
          <w:numId w:val="1"/>
        </w:numPr>
        <w:tabs>
          <w:tab w:val="left" w:pos="1089"/>
        </w:tabs>
        <w:spacing w:before="155" w:line="276" w:lineRule="auto"/>
        <w:ind w:left="107" w:right="109" w:firstLine="428"/>
        <w:rPr>
          <w:sz w:val="24"/>
        </w:rPr>
      </w:pPr>
      <w:r>
        <w:rPr>
          <w:color w:val="434343"/>
          <w:sz w:val="24"/>
        </w:rPr>
        <w:t>Организовать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реализацию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мер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по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дополнительному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профессиональному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образованию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наставников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и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кураторов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в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различных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форматах,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в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том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числе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с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применением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дистанционных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образовательных</w:t>
      </w:r>
      <w:r>
        <w:rPr>
          <w:color w:val="434343"/>
          <w:spacing w:val="-1"/>
          <w:sz w:val="24"/>
        </w:rPr>
        <w:t xml:space="preserve"> </w:t>
      </w:r>
      <w:r>
        <w:rPr>
          <w:color w:val="434343"/>
          <w:sz w:val="24"/>
        </w:rPr>
        <w:t>технологий.</w:t>
      </w:r>
    </w:p>
    <w:p w:rsidR="00397316" w:rsidRDefault="00397316">
      <w:pPr>
        <w:pStyle w:val="ListParagraph"/>
        <w:numPr>
          <w:ilvl w:val="1"/>
          <w:numId w:val="1"/>
        </w:numPr>
        <w:tabs>
          <w:tab w:val="left" w:pos="965"/>
        </w:tabs>
        <w:spacing w:before="148" w:line="278" w:lineRule="auto"/>
        <w:ind w:left="107" w:right="106" w:firstLine="428"/>
        <w:rPr>
          <w:sz w:val="24"/>
        </w:rPr>
      </w:pPr>
      <w:r>
        <w:rPr>
          <w:color w:val="434343"/>
          <w:sz w:val="24"/>
        </w:rPr>
        <w:t>Организовать мониторинг реализации программ наставничества в МКОУ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«Штульская ООШ»,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обеспечить своевременное представление данных по результатам мониторинга в Минобрнауки РД, по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запросу.</w:t>
      </w:r>
    </w:p>
    <w:p w:rsidR="00397316" w:rsidRDefault="00397316">
      <w:pPr>
        <w:pStyle w:val="ListParagraph"/>
        <w:numPr>
          <w:ilvl w:val="0"/>
          <w:numId w:val="1"/>
        </w:numPr>
        <w:tabs>
          <w:tab w:val="left" w:pos="777"/>
        </w:tabs>
        <w:spacing w:before="144"/>
        <w:ind w:left="776" w:hanging="241"/>
        <w:rPr>
          <w:sz w:val="24"/>
        </w:rPr>
      </w:pPr>
      <w:r>
        <w:rPr>
          <w:color w:val="434343"/>
          <w:sz w:val="24"/>
        </w:rPr>
        <w:t>Школьному</w:t>
      </w:r>
      <w:r>
        <w:rPr>
          <w:color w:val="434343"/>
          <w:spacing w:val="-9"/>
          <w:sz w:val="24"/>
        </w:rPr>
        <w:t xml:space="preserve"> </w:t>
      </w:r>
      <w:r>
        <w:rPr>
          <w:color w:val="434343"/>
          <w:sz w:val="24"/>
        </w:rPr>
        <w:t>куратору</w:t>
      </w:r>
      <w:r>
        <w:rPr>
          <w:color w:val="434343"/>
          <w:spacing w:val="-5"/>
          <w:sz w:val="24"/>
        </w:rPr>
        <w:t xml:space="preserve"> </w:t>
      </w:r>
      <w:r>
        <w:rPr>
          <w:color w:val="434343"/>
          <w:sz w:val="24"/>
        </w:rPr>
        <w:t>МКОУ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«Штульская ООШ» (______________)</w:t>
      </w:r>
      <w:r>
        <w:rPr>
          <w:color w:val="434343"/>
          <w:spacing w:val="9"/>
          <w:sz w:val="24"/>
        </w:rPr>
        <w:t xml:space="preserve"> </w:t>
      </w:r>
      <w:r>
        <w:rPr>
          <w:color w:val="434343"/>
          <w:sz w:val="24"/>
        </w:rPr>
        <w:t>:</w:t>
      </w:r>
    </w:p>
    <w:p w:rsidR="00397316" w:rsidRDefault="00397316">
      <w:pPr>
        <w:pStyle w:val="ListParagraph"/>
        <w:numPr>
          <w:ilvl w:val="1"/>
          <w:numId w:val="1"/>
        </w:numPr>
        <w:tabs>
          <w:tab w:val="left" w:pos="985"/>
        </w:tabs>
        <w:spacing w:line="278" w:lineRule="auto"/>
        <w:ind w:left="107" w:right="101" w:firstLine="428"/>
        <w:rPr>
          <w:sz w:val="24"/>
        </w:rPr>
      </w:pPr>
      <w:r>
        <w:rPr>
          <w:color w:val="434343"/>
          <w:sz w:val="24"/>
        </w:rPr>
        <w:t>Обеспечить разработку и утверждение дорожной карты, положения и программы внедрения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ЦМН</w:t>
      </w:r>
      <w:r>
        <w:rPr>
          <w:color w:val="434343"/>
          <w:spacing w:val="-5"/>
          <w:sz w:val="24"/>
        </w:rPr>
        <w:t xml:space="preserve"> </w:t>
      </w:r>
      <w:r>
        <w:rPr>
          <w:color w:val="434343"/>
          <w:sz w:val="24"/>
        </w:rPr>
        <w:t>согласно</w:t>
      </w:r>
      <w:r>
        <w:rPr>
          <w:color w:val="434343"/>
          <w:spacing w:val="-1"/>
          <w:sz w:val="24"/>
        </w:rPr>
        <w:t xml:space="preserve"> </w:t>
      </w:r>
      <w:r>
        <w:rPr>
          <w:color w:val="434343"/>
          <w:sz w:val="24"/>
        </w:rPr>
        <w:t>приложениям №</w:t>
      </w:r>
      <w:r>
        <w:rPr>
          <w:color w:val="434343"/>
          <w:spacing w:val="-1"/>
          <w:sz w:val="24"/>
        </w:rPr>
        <w:t xml:space="preserve"> </w:t>
      </w:r>
      <w:r>
        <w:rPr>
          <w:color w:val="434343"/>
          <w:sz w:val="24"/>
        </w:rPr>
        <w:t>3, №</w:t>
      </w:r>
      <w:r>
        <w:rPr>
          <w:color w:val="434343"/>
          <w:spacing w:val="-1"/>
          <w:sz w:val="24"/>
        </w:rPr>
        <w:t xml:space="preserve"> </w:t>
      </w:r>
      <w:r>
        <w:rPr>
          <w:color w:val="434343"/>
          <w:sz w:val="24"/>
        </w:rPr>
        <w:t>4, №</w:t>
      </w:r>
      <w:r>
        <w:rPr>
          <w:color w:val="434343"/>
          <w:spacing w:val="-1"/>
          <w:sz w:val="24"/>
        </w:rPr>
        <w:t xml:space="preserve"> </w:t>
      </w:r>
      <w:r>
        <w:rPr>
          <w:color w:val="434343"/>
          <w:sz w:val="24"/>
        </w:rPr>
        <w:t>5</w:t>
      </w:r>
    </w:p>
    <w:p w:rsidR="00397316" w:rsidRDefault="00397316">
      <w:pPr>
        <w:spacing w:line="278" w:lineRule="auto"/>
        <w:jc w:val="both"/>
        <w:rPr>
          <w:sz w:val="24"/>
        </w:rPr>
      </w:pPr>
    </w:p>
    <w:p w:rsidR="00397316" w:rsidRDefault="00397316">
      <w:pPr>
        <w:spacing w:line="278" w:lineRule="auto"/>
        <w:jc w:val="both"/>
        <w:rPr>
          <w:sz w:val="24"/>
        </w:rPr>
      </w:pPr>
    </w:p>
    <w:p w:rsidR="00397316" w:rsidRDefault="00397316">
      <w:pPr>
        <w:spacing w:line="278" w:lineRule="auto"/>
        <w:jc w:val="both"/>
        <w:rPr>
          <w:sz w:val="24"/>
        </w:rPr>
        <w:sectPr w:rsidR="00397316">
          <w:type w:val="continuous"/>
          <w:pgSz w:w="11910" w:h="16840"/>
          <w:pgMar w:top="180" w:right="460" w:bottom="280" w:left="600" w:header="720" w:footer="720" w:gutter="0"/>
          <w:cols w:space="720"/>
        </w:sectPr>
      </w:pPr>
    </w:p>
    <w:p w:rsidR="00397316" w:rsidRDefault="00397316">
      <w:pPr>
        <w:pStyle w:val="BodyText"/>
        <w:ind w:left="109"/>
        <w:jc w:val="left"/>
        <w:rPr>
          <w:noProof/>
          <w:lang w:eastAsia="ru-RU"/>
        </w:rPr>
      </w:pPr>
      <w:r w:rsidRPr="0052406E">
        <w:rPr>
          <w:noProof/>
          <w:lang w:eastAsia="ru-RU"/>
        </w:rPr>
        <w:t>5.2 Организовать персифицированный учет обучающихся,педагогов  которые участвуют в  программах ЦМН</w:t>
      </w:r>
    </w:p>
    <w:p w:rsidR="00397316" w:rsidRDefault="00397316">
      <w:pPr>
        <w:pStyle w:val="BodyText"/>
        <w:ind w:left="109"/>
        <w:jc w:val="left"/>
        <w:rPr>
          <w:noProof/>
          <w:lang w:eastAsia="ru-RU"/>
        </w:rPr>
      </w:pPr>
    </w:p>
    <w:p w:rsidR="00397316" w:rsidRDefault="00397316">
      <w:pPr>
        <w:pStyle w:val="BodyText"/>
        <w:ind w:left="109"/>
        <w:jc w:val="left"/>
        <w:rPr>
          <w:noProof/>
          <w:lang w:eastAsia="ru-RU"/>
        </w:rPr>
      </w:pPr>
      <w:r>
        <w:rPr>
          <w:noProof/>
          <w:lang w:eastAsia="ru-RU"/>
        </w:rPr>
        <w:t>5.3 Организовать контроль реализаций мероприятий по внедрению ЦМН в школе.</w:t>
      </w:r>
    </w:p>
    <w:p w:rsidR="00397316" w:rsidRDefault="00397316">
      <w:pPr>
        <w:pStyle w:val="BodyText"/>
        <w:ind w:left="109"/>
        <w:jc w:val="left"/>
        <w:rPr>
          <w:noProof/>
          <w:lang w:eastAsia="ru-RU"/>
        </w:rPr>
      </w:pPr>
    </w:p>
    <w:p w:rsidR="00397316" w:rsidRDefault="00397316">
      <w:pPr>
        <w:pStyle w:val="BodyText"/>
        <w:ind w:left="109"/>
        <w:jc w:val="left"/>
        <w:rPr>
          <w:noProof/>
          <w:lang w:eastAsia="ru-RU"/>
        </w:rPr>
      </w:pPr>
      <w:r>
        <w:rPr>
          <w:noProof/>
          <w:lang w:eastAsia="ru-RU"/>
        </w:rPr>
        <w:t>5.4. Содействовать  привлечению к организации  наставнических программ школы учреждения культуры и спорта,юридические и физические лица,чья деятель ность связана с образовательной, спортивной,культурной и досуговой деятельностью.</w:t>
      </w:r>
    </w:p>
    <w:p w:rsidR="00397316" w:rsidRDefault="00397316">
      <w:pPr>
        <w:pStyle w:val="BodyText"/>
        <w:ind w:left="109"/>
        <w:jc w:val="left"/>
        <w:rPr>
          <w:noProof/>
          <w:lang w:eastAsia="ru-RU"/>
        </w:rPr>
      </w:pPr>
    </w:p>
    <w:p w:rsidR="00397316" w:rsidRDefault="00397316">
      <w:pPr>
        <w:pStyle w:val="BodyText"/>
        <w:ind w:left="109"/>
        <w:jc w:val="left"/>
        <w:rPr>
          <w:noProof/>
          <w:lang w:eastAsia="ru-RU"/>
        </w:rPr>
      </w:pPr>
      <w:r>
        <w:rPr>
          <w:noProof/>
          <w:lang w:eastAsia="ru-RU"/>
        </w:rPr>
        <w:t>5.5. Обеспечить информационно- просветительское сопровождения внедрения реализации  ЦМН посредством официального сайта школы.</w:t>
      </w:r>
    </w:p>
    <w:p w:rsidR="00397316" w:rsidRDefault="00397316">
      <w:pPr>
        <w:pStyle w:val="BodyText"/>
        <w:ind w:left="109"/>
        <w:jc w:val="left"/>
        <w:rPr>
          <w:noProof/>
          <w:lang w:eastAsia="ru-RU"/>
        </w:rPr>
      </w:pPr>
    </w:p>
    <w:p w:rsidR="00397316" w:rsidRDefault="00397316">
      <w:pPr>
        <w:pStyle w:val="BodyText"/>
        <w:ind w:left="109"/>
        <w:jc w:val="left"/>
        <w:rPr>
          <w:noProof/>
          <w:lang w:eastAsia="ru-RU"/>
        </w:rPr>
      </w:pPr>
      <w:r>
        <w:rPr>
          <w:noProof/>
          <w:lang w:eastAsia="ru-RU"/>
        </w:rPr>
        <w:t xml:space="preserve"> 6.Разместить настоящий приказ на официаль ном сайте школы.</w:t>
      </w:r>
    </w:p>
    <w:p w:rsidR="00397316" w:rsidRDefault="00397316">
      <w:pPr>
        <w:pStyle w:val="BodyText"/>
        <w:ind w:left="109"/>
        <w:jc w:val="left"/>
        <w:rPr>
          <w:noProof/>
          <w:lang w:eastAsia="ru-RU"/>
        </w:rPr>
      </w:pPr>
    </w:p>
    <w:p w:rsidR="00397316" w:rsidRDefault="00397316" w:rsidP="00A84DEE">
      <w:pPr>
        <w:pStyle w:val="BodyText"/>
        <w:ind w:left="0"/>
        <w:jc w:val="left"/>
        <w:rPr>
          <w:noProof/>
          <w:lang w:eastAsia="ru-RU"/>
        </w:rPr>
      </w:pPr>
      <w:r>
        <w:rPr>
          <w:noProof/>
          <w:lang w:eastAsia="ru-RU"/>
        </w:rPr>
        <w:t>7.Контроль за исполнением настоящего приказа оставляю за собой.</w:t>
      </w:r>
    </w:p>
    <w:p w:rsidR="00397316" w:rsidRDefault="00397316" w:rsidP="00A84DEE">
      <w:pPr>
        <w:pStyle w:val="BodyText"/>
        <w:ind w:left="0"/>
        <w:jc w:val="left"/>
      </w:pPr>
    </w:p>
    <w:p w:rsidR="00397316" w:rsidRDefault="00397316" w:rsidP="00A84DEE">
      <w:pPr>
        <w:pStyle w:val="BodyText"/>
        <w:ind w:left="0"/>
        <w:jc w:val="left"/>
      </w:pPr>
    </w:p>
    <w:p w:rsidR="00397316" w:rsidRPr="0052406E" w:rsidRDefault="00397316" w:rsidP="00A84DEE">
      <w:pPr>
        <w:pStyle w:val="BodyText"/>
        <w:ind w:left="0"/>
        <w:jc w:val="left"/>
      </w:pPr>
      <w:r>
        <w:t xml:space="preserve">                               Директор школы                               Сайдумов И.С.</w:t>
      </w:r>
    </w:p>
    <w:sectPr w:rsidR="00397316" w:rsidRPr="0052406E" w:rsidSect="00D92616">
      <w:pgSz w:w="11910" w:h="16840"/>
      <w:pgMar w:top="700" w:right="4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F22C7"/>
    <w:multiLevelType w:val="multilevel"/>
    <w:tmpl w:val="03E0074E"/>
    <w:lvl w:ilvl="0">
      <w:start w:val="1"/>
      <w:numFmt w:val="decimal"/>
      <w:lvlText w:val="%1."/>
      <w:lvlJc w:val="left"/>
      <w:pPr>
        <w:ind w:left="316" w:hanging="316"/>
      </w:pPr>
      <w:rPr>
        <w:rFonts w:ascii="Times New Roman" w:eastAsia="Times New Roman" w:hAnsi="Times New Roman" w:cs="Times New Roman" w:hint="default"/>
        <w:color w:val="43434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8" w:hanging="876"/>
      </w:pPr>
      <w:rPr>
        <w:rFonts w:ascii="Times New Roman" w:eastAsia="Times New Roman" w:hAnsi="Times New Roman" w:cs="Times New Roman" w:hint="default"/>
        <w:color w:val="434343"/>
        <w:w w:val="100"/>
        <w:sz w:val="24"/>
        <w:szCs w:val="24"/>
      </w:rPr>
    </w:lvl>
    <w:lvl w:ilvl="2">
      <w:numFmt w:val="bullet"/>
      <w:lvlText w:val="•"/>
      <w:lvlJc w:val="left"/>
      <w:pPr>
        <w:ind w:left="2249" w:hanging="876"/>
      </w:pPr>
      <w:rPr>
        <w:rFonts w:hint="default"/>
      </w:rPr>
    </w:lvl>
    <w:lvl w:ilvl="3">
      <w:numFmt w:val="bullet"/>
      <w:lvlText w:val="•"/>
      <w:lvlJc w:val="left"/>
      <w:pPr>
        <w:ind w:left="3324" w:hanging="876"/>
      </w:pPr>
      <w:rPr>
        <w:rFonts w:hint="default"/>
      </w:rPr>
    </w:lvl>
    <w:lvl w:ilvl="4">
      <w:numFmt w:val="bullet"/>
      <w:lvlText w:val="•"/>
      <w:lvlJc w:val="left"/>
      <w:pPr>
        <w:ind w:left="4399" w:hanging="876"/>
      </w:pPr>
      <w:rPr>
        <w:rFonts w:hint="default"/>
      </w:rPr>
    </w:lvl>
    <w:lvl w:ilvl="5">
      <w:numFmt w:val="bullet"/>
      <w:lvlText w:val="•"/>
      <w:lvlJc w:val="left"/>
      <w:pPr>
        <w:ind w:left="5474" w:hanging="876"/>
      </w:pPr>
      <w:rPr>
        <w:rFonts w:hint="default"/>
      </w:rPr>
    </w:lvl>
    <w:lvl w:ilvl="6">
      <w:numFmt w:val="bullet"/>
      <w:lvlText w:val="•"/>
      <w:lvlJc w:val="left"/>
      <w:pPr>
        <w:ind w:left="6548" w:hanging="876"/>
      </w:pPr>
      <w:rPr>
        <w:rFonts w:hint="default"/>
      </w:rPr>
    </w:lvl>
    <w:lvl w:ilvl="7">
      <w:numFmt w:val="bullet"/>
      <w:lvlText w:val="•"/>
      <w:lvlJc w:val="left"/>
      <w:pPr>
        <w:ind w:left="7623" w:hanging="876"/>
      </w:pPr>
      <w:rPr>
        <w:rFonts w:hint="default"/>
      </w:rPr>
    </w:lvl>
    <w:lvl w:ilvl="8">
      <w:numFmt w:val="bullet"/>
      <w:lvlText w:val="•"/>
      <w:lvlJc w:val="left"/>
      <w:pPr>
        <w:ind w:left="8698" w:hanging="8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616"/>
    <w:rsid w:val="000A281C"/>
    <w:rsid w:val="000B586F"/>
    <w:rsid w:val="001A2BDC"/>
    <w:rsid w:val="001E4548"/>
    <w:rsid w:val="00397316"/>
    <w:rsid w:val="0052406E"/>
    <w:rsid w:val="006F081E"/>
    <w:rsid w:val="00A84DEE"/>
    <w:rsid w:val="00AD30EF"/>
    <w:rsid w:val="00AE63E5"/>
    <w:rsid w:val="00D2587A"/>
    <w:rsid w:val="00D9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61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92616"/>
    <w:pPr>
      <w:spacing w:before="2"/>
      <w:ind w:left="388" w:right="38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D92616"/>
    <w:pPr>
      <w:ind w:left="380" w:right="38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D92616"/>
    <w:pPr>
      <w:ind w:left="107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D92616"/>
    <w:pPr>
      <w:spacing w:before="192"/>
      <w:ind w:left="107" w:firstLine="428"/>
      <w:jc w:val="both"/>
    </w:pPr>
  </w:style>
  <w:style w:type="paragraph" w:customStyle="1" w:styleId="TableParagraph">
    <w:name w:val="Table Paragraph"/>
    <w:basedOn w:val="Normal"/>
    <w:uiPriority w:val="99"/>
    <w:rsid w:val="00D92616"/>
  </w:style>
  <w:style w:type="character" w:styleId="Hyperlink">
    <w:name w:val="Hyperlink"/>
    <w:basedOn w:val="DefaultParagraphFont"/>
    <w:uiPriority w:val="99"/>
    <w:rsid w:val="0052406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vukh.dagestanscho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tul56@mail.ru,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438</Words>
  <Characters>2502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Raisat</dc:creator>
  <cp:keywords/>
  <dc:description/>
  <cp:lastModifiedBy>user</cp:lastModifiedBy>
  <cp:revision>3</cp:revision>
  <dcterms:created xsi:type="dcterms:W3CDTF">2023-02-08T15:25:00Z</dcterms:created>
  <dcterms:modified xsi:type="dcterms:W3CDTF">2023-02-08T16:25:00Z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